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МИНОБРНАУКИ РОССИИ</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D5F24" w:rsidRPr="00B36F10" w:rsidRDefault="002D5F24" w:rsidP="00B36F10">
      <w:pPr>
        <w:spacing w:after="0" w:line="240" w:lineRule="auto"/>
        <w:jc w:val="center"/>
        <w:rPr>
          <w:rFonts w:ascii="Times New Roman" w:hAnsi="Times New Roman"/>
          <w:b/>
          <w:sz w:val="28"/>
          <w:szCs w:val="28"/>
          <w:lang w:eastAsia="ru-RU"/>
        </w:rPr>
      </w:pPr>
      <w:r w:rsidRPr="00B36F10">
        <w:rPr>
          <w:rFonts w:ascii="Times New Roman" w:hAnsi="Times New Roman"/>
          <w:b/>
          <w:sz w:val="28"/>
          <w:szCs w:val="28"/>
          <w:lang w:eastAsia="ru-RU"/>
        </w:rPr>
        <w:t>«Гжельский государственный университет»</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(ГГУ)</w:t>
      </w:r>
    </w:p>
    <w:p w:rsidR="002D5F24" w:rsidRPr="00B36F10" w:rsidRDefault="002D5F24" w:rsidP="00B36F10">
      <w:pPr>
        <w:spacing w:after="0" w:line="240" w:lineRule="auto"/>
        <w:rPr>
          <w:rFonts w:ascii="Times New Roman" w:hAnsi="Times New Roman"/>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875822" w:rsidRDefault="002D5F24" w:rsidP="00B36F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75822">
        <w:rPr>
          <w:rFonts w:ascii="Times New Roman" w:hAnsi="Times New Roman"/>
          <w:bCs/>
          <w:i/>
          <w:sz w:val="28"/>
          <w:szCs w:val="28"/>
          <w:lang w:eastAsia="ru-RU"/>
        </w:rPr>
        <w:t>Кафедра физической культуры и безопасности жизнедеятельности</w:t>
      </w: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r w:rsidRPr="00B36F10">
        <w:rPr>
          <w:rFonts w:ascii="Times New Roman" w:hAnsi="Times New Roman"/>
          <w:noProof/>
          <w:sz w:val="28"/>
          <w:szCs w:val="28"/>
          <w:lang w:eastAsia="ru-RU"/>
        </w:rPr>
        <w:tab/>
      </w: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Cs/>
          <w:sz w:val="28"/>
          <w:szCs w:val="28"/>
          <w:u w:val="single"/>
          <w:lang w:eastAsia="ru-RU"/>
        </w:rPr>
      </w:pPr>
      <w:r w:rsidRPr="00B36F10">
        <w:rPr>
          <w:rFonts w:ascii="Times New Roman" w:hAnsi="Times New Roman"/>
          <w:bCs/>
          <w:sz w:val="28"/>
          <w:szCs w:val="28"/>
          <w:u w:val="single"/>
          <w:lang w:eastAsia="ru-RU"/>
        </w:rPr>
        <w:t>Рабочая программа дисциплины</w:t>
      </w:r>
    </w:p>
    <w:p w:rsidR="002D5F24" w:rsidRPr="00B36F10" w:rsidRDefault="002D5F24" w:rsidP="00B36F10">
      <w:pPr>
        <w:tabs>
          <w:tab w:val="left" w:pos="680"/>
          <w:tab w:val="left" w:pos="851"/>
        </w:tabs>
        <w:spacing w:after="0" w:line="240" w:lineRule="auto"/>
        <w:jc w:val="center"/>
        <w:rPr>
          <w:rFonts w:ascii="Times New Roman" w:hAnsi="Times New Roman"/>
          <w:sz w:val="28"/>
          <w:szCs w:val="28"/>
          <w:lang w:eastAsia="ru-RU"/>
        </w:rPr>
      </w:pPr>
    </w:p>
    <w:p w:rsidR="002D5F24" w:rsidRPr="00875822" w:rsidRDefault="002D5F24" w:rsidP="00B36F10">
      <w:pPr>
        <w:tabs>
          <w:tab w:val="left" w:pos="680"/>
          <w:tab w:val="left" w:pos="851"/>
        </w:tabs>
        <w:spacing w:after="0" w:line="240" w:lineRule="auto"/>
        <w:jc w:val="center"/>
        <w:rPr>
          <w:rFonts w:ascii="Times New Roman" w:hAnsi="Times New Roman"/>
          <w:b/>
          <w:sz w:val="28"/>
          <w:szCs w:val="28"/>
          <w:lang w:eastAsia="ru-RU"/>
        </w:rPr>
      </w:pPr>
      <w:r w:rsidRPr="00875822">
        <w:rPr>
          <w:rFonts w:ascii="Times New Roman" w:hAnsi="Times New Roman"/>
          <w:b/>
          <w:sz w:val="28"/>
          <w:szCs w:val="28"/>
          <w:lang w:eastAsia="ru-RU"/>
        </w:rPr>
        <w:t>Атлетическая гимнастика</w:t>
      </w:r>
    </w:p>
    <w:p w:rsidR="002D5F24" w:rsidRPr="00B36F10" w:rsidRDefault="002D5F24" w:rsidP="00B36F10">
      <w:pPr>
        <w:tabs>
          <w:tab w:val="left" w:pos="680"/>
          <w:tab w:val="left" w:pos="851"/>
        </w:tabs>
        <w:spacing w:after="0" w:line="240" w:lineRule="auto"/>
        <w:jc w:val="center"/>
        <w:rPr>
          <w:rFonts w:ascii="Times New Roman" w:hAnsi="Times New Roman"/>
          <w:b/>
          <w:sz w:val="28"/>
          <w:szCs w:val="28"/>
          <w:lang w:eastAsia="ru-RU"/>
        </w:rPr>
      </w:pPr>
    </w:p>
    <w:p w:rsidR="002D5F24" w:rsidRPr="00B36F10" w:rsidRDefault="002D5F24" w:rsidP="00B36F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D5F24" w:rsidRPr="00310F1D" w:rsidTr="00905865">
        <w:trPr>
          <w:trHeight w:val="409"/>
        </w:trPr>
        <w:tc>
          <w:tcPr>
            <w:tcW w:w="3646" w:type="dxa"/>
          </w:tcPr>
          <w:p w:rsidR="002D5F24" w:rsidRPr="00B36F10" w:rsidRDefault="002D5F24" w:rsidP="00B36F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D5F24" w:rsidRPr="00B36F10" w:rsidRDefault="002D5F24" w:rsidP="00B36F10">
            <w:pPr>
              <w:spacing w:after="0" w:line="240" w:lineRule="auto"/>
              <w:rPr>
                <w:rFonts w:ascii="Times New Roman" w:hAnsi="Times New Roman"/>
                <w:color w:val="000000"/>
                <w:sz w:val="28"/>
                <w:szCs w:val="28"/>
                <w:lang w:eastAsia="ru-RU"/>
              </w:rPr>
            </w:pPr>
            <w:r w:rsidRPr="00B36F10">
              <w:rPr>
                <w:rFonts w:ascii="Times New Roman" w:hAnsi="Times New Roman"/>
                <w:sz w:val="28"/>
                <w:szCs w:val="28"/>
                <w:lang w:eastAsia="ru-RU"/>
              </w:rPr>
              <w:t>44.03.01 Педагогическое образование</w:t>
            </w:r>
          </w:p>
        </w:tc>
      </w:tr>
      <w:tr w:rsidR="002D5F24" w:rsidRPr="00310F1D" w:rsidTr="00905865">
        <w:trPr>
          <w:trHeight w:val="402"/>
        </w:trPr>
        <w:tc>
          <w:tcPr>
            <w:tcW w:w="3646" w:type="dxa"/>
          </w:tcPr>
          <w:p w:rsidR="00C31B55" w:rsidRDefault="00C31B55" w:rsidP="00B36F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36F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31B55" w:rsidRDefault="00C31B55" w:rsidP="00B36F10">
            <w:pPr>
              <w:spacing w:after="0" w:line="240" w:lineRule="auto"/>
              <w:jc w:val="both"/>
              <w:rPr>
                <w:rFonts w:ascii="Times New Roman" w:hAnsi="Times New Roman"/>
                <w:sz w:val="28"/>
                <w:szCs w:val="28"/>
                <w:lang w:eastAsia="ru-RU"/>
              </w:rPr>
            </w:pPr>
          </w:p>
          <w:p w:rsidR="002D5F24" w:rsidRPr="00B36F10" w:rsidRDefault="002D5F24" w:rsidP="00B36F10">
            <w:pPr>
              <w:spacing w:after="0" w:line="240" w:lineRule="auto"/>
              <w:jc w:val="both"/>
              <w:rPr>
                <w:rFonts w:ascii="Times New Roman" w:hAnsi="Times New Roman"/>
                <w:sz w:val="28"/>
                <w:szCs w:val="28"/>
                <w:lang w:eastAsia="ru-RU"/>
              </w:rPr>
            </w:pPr>
            <w:r w:rsidRPr="00B36F10">
              <w:rPr>
                <w:rFonts w:ascii="Times New Roman" w:hAnsi="Times New Roman"/>
                <w:sz w:val="28"/>
                <w:szCs w:val="28"/>
                <w:lang w:eastAsia="ru-RU"/>
              </w:rPr>
              <w:t>Физическая культура</w:t>
            </w: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36F10">
              <w:rPr>
                <w:rFonts w:ascii="Times New Roman" w:hAnsi="Times New Roman"/>
                <w:bCs/>
                <w:sz w:val="28"/>
                <w:szCs w:val="28"/>
                <w:lang w:eastAsia="ru-RU"/>
              </w:rPr>
              <w:t>бакалавр</w:t>
            </w:r>
          </w:p>
        </w:tc>
      </w:tr>
    </w:tbl>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Pr="00B36F10"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36F10">
        <w:rPr>
          <w:rFonts w:ascii="Times New Roman" w:hAnsi="Times New Roman"/>
          <w:bCs/>
          <w:sz w:val="28"/>
          <w:szCs w:val="28"/>
          <w:lang w:eastAsia="ru-RU"/>
        </w:rPr>
        <w:t>пос. Электроизолятор</w:t>
      </w:r>
    </w:p>
    <w:p w:rsidR="00D264F3" w:rsidRPr="00B36F10" w:rsidRDefault="00D264F3"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31B55">
        <w:rPr>
          <w:rFonts w:ascii="Times New Roman" w:hAnsi="Times New Roman"/>
          <w:bCs/>
          <w:sz w:val="28"/>
          <w:szCs w:val="28"/>
          <w:lang w:eastAsia="ru-RU"/>
        </w:rPr>
        <w:t>4</w:t>
      </w:r>
    </w:p>
    <w:p w:rsidR="002D5F24" w:rsidRPr="00B36F10" w:rsidRDefault="002D5F24" w:rsidP="00C31B55">
      <w:pPr>
        <w:tabs>
          <w:tab w:val="left" w:pos="680"/>
          <w:tab w:val="left" w:pos="851"/>
        </w:tabs>
        <w:spacing w:after="0" w:line="240" w:lineRule="auto"/>
        <w:jc w:val="both"/>
        <w:rPr>
          <w:rFonts w:ascii="Times New Roman" w:hAnsi="Times New Roman"/>
          <w:b/>
          <w:sz w:val="24"/>
          <w:szCs w:val="24"/>
          <w:lang w:eastAsia="ru-RU"/>
        </w:rPr>
      </w:pPr>
      <w:r w:rsidRPr="00B36F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«Атлетическая гимнастика»</w:t>
      </w:r>
      <w:r w:rsidR="00C31B55">
        <w:rPr>
          <w:rFonts w:ascii="Times New Roman" w:hAnsi="Times New Roman"/>
          <w:sz w:val="24"/>
          <w:szCs w:val="24"/>
          <w:lang w:eastAsia="ru-RU"/>
        </w:rPr>
        <w:t xml:space="preserve"> </w:t>
      </w:r>
      <w:bookmarkStart w:id="0" w:name="_GoBack"/>
      <w:bookmarkEnd w:id="0"/>
      <w:r w:rsidRPr="00B36F1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36F10">
        <w:rPr>
          <w:rFonts w:ascii="Times New Roman" w:hAnsi="Times New Roman"/>
          <w:color w:val="000000"/>
          <w:sz w:val="24"/>
          <w:szCs w:val="24"/>
          <w:lang w:eastAsia="ru-RU"/>
        </w:rPr>
        <w:t>Педагогическое образование</w:t>
      </w:r>
      <w:r w:rsidRPr="00B36F10">
        <w:rPr>
          <w:rFonts w:ascii="Times New Roman" w:hAnsi="Times New Roman"/>
          <w:sz w:val="24"/>
          <w:szCs w:val="24"/>
          <w:lang w:eastAsia="ru-RU"/>
        </w:rPr>
        <w:t>.</w:t>
      </w:r>
    </w:p>
    <w:p w:rsidR="002D5F24" w:rsidRPr="001F517B" w:rsidRDefault="002D5F24" w:rsidP="00C31B55">
      <w:pPr>
        <w:spacing w:after="0" w:line="240" w:lineRule="auto"/>
        <w:ind w:firstLine="709"/>
        <w:jc w:val="both"/>
        <w:rPr>
          <w:rFonts w:ascii="Times New Roman" w:hAnsi="Times New Roman"/>
          <w:sz w:val="24"/>
          <w:szCs w:val="24"/>
          <w:lang w:eastAsia="ru-RU"/>
        </w:rPr>
      </w:pPr>
      <w:r w:rsidRPr="00B36F10">
        <w:rPr>
          <w:rFonts w:ascii="Times New Roman" w:hAnsi="Times New Roman"/>
          <w:sz w:val="24"/>
          <w:szCs w:val="24"/>
          <w:lang w:eastAsia="ru-RU"/>
        </w:rPr>
        <w:t xml:space="preserve">Дисциплина относится к </w:t>
      </w:r>
      <w:r w:rsidRPr="001F517B">
        <w:rPr>
          <w:rFonts w:ascii="Times New Roman" w:hAnsi="Times New Roman"/>
          <w:sz w:val="24"/>
          <w:szCs w:val="24"/>
          <w:lang w:eastAsia="ru-RU"/>
        </w:rPr>
        <w:t xml:space="preserve">обязательной  части Блока 1 «Дисциплины (модули)» учебного плана. </w:t>
      </w:r>
    </w:p>
    <w:p w:rsidR="002D5F24" w:rsidRPr="00C36986" w:rsidRDefault="002D5F24" w:rsidP="00C31B5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C3698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3698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36986">
          <w:rPr>
            <w:rFonts w:ascii="Times New Roman" w:hAnsi="Times New Roman"/>
            <w:bCs/>
            <w:color w:val="22272F"/>
            <w:kern w:val="36"/>
            <w:sz w:val="24"/>
            <w:szCs w:val="24"/>
            <w:lang w:eastAsia="ru-RU"/>
          </w:rPr>
          <w:t>2014 г</w:t>
        </w:r>
      </w:smartTag>
      <w:r w:rsidRPr="00C36986">
        <w:rPr>
          <w:rFonts w:ascii="Times New Roman" w:hAnsi="Times New Roman"/>
          <w:bCs/>
          <w:color w:val="22272F"/>
          <w:kern w:val="36"/>
          <w:sz w:val="24"/>
          <w:szCs w:val="24"/>
          <w:lang w:eastAsia="ru-RU"/>
        </w:rPr>
        <w:t>. N АК-44/05вн).</w:t>
      </w:r>
    </w:p>
    <w:p w:rsidR="002D5F24" w:rsidRPr="00C36986" w:rsidRDefault="002D5F24" w:rsidP="00C31B55">
      <w:pPr>
        <w:shd w:val="clear" w:color="auto" w:fill="FFFFFF"/>
        <w:spacing w:after="0" w:line="240" w:lineRule="auto"/>
        <w:ind w:firstLine="374"/>
        <w:jc w:val="both"/>
        <w:outlineLvl w:val="0"/>
        <w:rPr>
          <w:rFonts w:ascii="Times New Roman" w:hAnsi="Times New Roman"/>
          <w:bCs/>
          <w:kern w:val="36"/>
          <w:sz w:val="24"/>
          <w:szCs w:val="24"/>
          <w:lang w:eastAsia="ru-RU"/>
        </w:rPr>
      </w:pPr>
      <w:r w:rsidRPr="00C3698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5F24" w:rsidRPr="00C36986" w:rsidRDefault="002D5F24" w:rsidP="00C36986">
      <w:pPr>
        <w:rPr>
          <w:rFonts w:ascii="Albertus Extra Bold" w:hAnsi="Albertus Extra Bold"/>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планируемых результатов обучения по дисциплине (модулю), соотнесенных с</w:t>
      </w:r>
      <w:r>
        <w:rPr>
          <w:rFonts w:ascii="Times New Roman" w:hAnsi="Times New Roman"/>
          <w:b/>
          <w:bCs/>
          <w:i/>
          <w:iCs/>
          <w:sz w:val="24"/>
          <w:szCs w:val="24"/>
          <w:lang w:eastAsia="ru-RU"/>
        </w:rPr>
        <w:t xml:space="preserve"> индикаторами достижения компетенций</w:t>
      </w:r>
    </w:p>
    <w:p w:rsidR="002D5F24" w:rsidRPr="00F71A1F"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D5F24" w:rsidRPr="00310F1D" w:rsidTr="000F69E8">
        <w:tc>
          <w:tcPr>
            <w:tcW w:w="2158"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D5F24" w:rsidRPr="00F71A1F" w:rsidRDefault="002D5F24" w:rsidP="00D10F34">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D5F24" w:rsidRPr="00310F1D" w:rsidTr="000F69E8">
        <w:trPr>
          <w:trHeight w:val="416"/>
        </w:trPr>
        <w:tc>
          <w:tcPr>
            <w:tcW w:w="2158" w:type="dxa"/>
          </w:tcPr>
          <w:p w:rsidR="002D5F24" w:rsidRPr="00B36F10" w:rsidRDefault="002D5F24" w:rsidP="00BE663A">
            <w:pPr>
              <w:spacing w:after="0" w:line="240" w:lineRule="auto"/>
              <w:rPr>
                <w:rFonts w:ascii="Times New Roman" w:hAnsi="Times New Roman"/>
                <w:color w:val="FF0000"/>
                <w:sz w:val="24"/>
                <w:szCs w:val="24"/>
                <w:lang w:eastAsia="ru-RU"/>
              </w:rPr>
            </w:pPr>
            <w:r w:rsidRPr="00875822">
              <w:rPr>
                <w:rFonts w:ascii="Times New Roman" w:hAnsi="Times New Roman"/>
                <w:sz w:val="24"/>
                <w:szCs w:val="24"/>
                <w:lang w:eastAsia="ru-RU"/>
              </w:rPr>
              <w:t>ОПК-8</w:t>
            </w:r>
          </w:p>
          <w:p w:rsidR="002D5F24" w:rsidRPr="00310F1D" w:rsidRDefault="002D5F24" w:rsidP="00BE663A">
            <w:pPr>
              <w:spacing w:line="240" w:lineRule="auto"/>
              <w:rPr>
                <w:rFonts w:ascii="Times New Roman" w:hAnsi="Times New Roman"/>
                <w:sz w:val="24"/>
                <w:szCs w:val="24"/>
              </w:rPr>
            </w:pPr>
            <w:r w:rsidRPr="00310F1D">
              <w:rPr>
                <w:rFonts w:ascii="Times New Roman" w:hAnsi="Times New Roman"/>
                <w:sz w:val="24"/>
                <w:szCs w:val="24"/>
              </w:rPr>
              <w:t>Способен осуществлять педагогическую деятельность на основе специальных научных знаний</w:t>
            </w:r>
          </w:p>
          <w:p w:rsidR="002D5F24" w:rsidRPr="00F71A1F" w:rsidRDefault="002D5F24" w:rsidP="00BE663A">
            <w:pPr>
              <w:spacing w:after="0" w:line="240" w:lineRule="auto"/>
              <w:rPr>
                <w:rFonts w:ascii="Times New Roman" w:hAnsi="Times New Roman"/>
                <w:sz w:val="24"/>
                <w:szCs w:val="24"/>
                <w:lang w:eastAsia="ru-RU"/>
              </w:rPr>
            </w:pPr>
          </w:p>
        </w:tc>
        <w:tc>
          <w:tcPr>
            <w:tcW w:w="3402" w:type="dxa"/>
          </w:tcPr>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ОПК-8.1.</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Знает: достижения научных</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 xml:space="preserve">исследований в сфере физкультурного </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образования и закономерности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проектирования и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ОПК-8.2.</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Умеет: использовать современные</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 методы и формы</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урочной и внеурочной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дополнительном образовании детей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ОПК-8.3.</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Владеет: методами, формами,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средствами обучения и технологиями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их использования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результатов научных исследований,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том числе выходящими за рамки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учебных занятий, для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проектной деятельности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обучающихся; действиями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различных видов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внеурочной деятельности: игровой,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учебно-исследовательской,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художественно-продуктивной,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культурно-досуговой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возможностей образовательной</w:t>
            </w:r>
          </w:p>
          <w:p w:rsidR="002D5F24" w:rsidRPr="00310F1D" w:rsidRDefault="002D5F24" w:rsidP="00BE663A">
            <w:pPr>
              <w:autoSpaceDE w:val="0"/>
              <w:autoSpaceDN w:val="0"/>
              <w:adjustRightInd w:val="0"/>
              <w:spacing w:after="0" w:line="240" w:lineRule="auto"/>
              <w:rPr>
                <w:rFonts w:ascii="Times New Roman" w:hAnsi="Times New Roman"/>
                <w:b/>
                <w:sz w:val="24"/>
                <w:szCs w:val="24"/>
              </w:rPr>
            </w:pPr>
            <w:r w:rsidRPr="00310F1D">
              <w:rPr>
                <w:rFonts w:ascii="Times New Roman" w:hAnsi="Times New Roman"/>
                <w:sz w:val="24"/>
                <w:szCs w:val="24"/>
              </w:rPr>
              <w:t>организации</w:t>
            </w:r>
          </w:p>
          <w:p w:rsidR="002D5F24" w:rsidRPr="00310F1D" w:rsidRDefault="002D5F24" w:rsidP="00BE663A">
            <w:pPr>
              <w:keepNext/>
              <w:keepLines/>
              <w:tabs>
                <w:tab w:val="center" w:pos="1025"/>
                <w:tab w:val="right" w:pos="10206"/>
              </w:tabs>
              <w:spacing w:after="0" w:line="240" w:lineRule="auto"/>
              <w:outlineLvl w:val="2"/>
              <w:rPr>
                <w:rFonts w:ascii="Times New Roman" w:hAnsi="Times New Roman"/>
                <w:b/>
                <w:sz w:val="24"/>
                <w:szCs w:val="24"/>
              </w:rPr>
            </w:pPr>
          </w:p>
        </w:tc>
        <w:tc>
          <w:tcPr>
            <w:tcW w:w="3402" w:type="dxa"/>
          </w:tcPr>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Знать:</w:t>
            </w:r>
          </w:p>
          <w:p w:rsidR="002D5F24" w:rsidRPr="00B36F10" w:rsidRDefault="002D5F24" w:rsidP="00BE663A">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и методики атлетической гимнастики, в том числе бодибилдинга, гиревого спорта, пауэрлифтинга и тяжелой атлетики;</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Уметь:</w:t>
            </w:r>
          </w:p>
          <w:p w:rsidR="002D5F24" w:rsidRPr="009A67E7" w:rsidRDefault="002D5F24" w:rsidP="00BE663A">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A67E7">
              <w:rPr>
                <w:rFonts w:ascii="Times New Roman" w:hAnsi="Times New Roman"/>
                <w:sz w:val="24"/>
                <w:szCs w:val="24"/>
                <w:lang w:eastAsia="ru-RU"/>
              </w:rPr>
              <w:t>оставлять</w:t>
            </w:r>
            <w:r>
              <w:rPr>
                <w:rFonts w:ascii="Times New Roman" w:hAnsi="Times New Roman"/>
                <w:sz w:val="24"/>
                <w:szCs w:val="24"/>
                <w:lang w:eastAsia="ru-RU"/>
              </w:rPr>
              <w:t xml:space="preserve"> индивидуальные и групповые программы занятий по атлетической гимнастике; </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Владеть:</w:t>
            </w:r>
          </w:p>
          <w:p w:rsidR="002D5F24" w:rsidRPr="00F71A1F" w:rsidRDefault="002D5F24" w:rsidP="00BE663A">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показа силовых упражнений для определенной группы мышц</w:t>
            </w:r>
          </w:p>
        </w:tc>
      </w:tr>
      <w:tr w:rsidR="002D5F24" w:rsidRPr="00310F1D" w:rsidTr="000F69E8">
        <w:trPr>
          <w:trHeight w:val="416"/>
        </w:trPr>
        <w:tc>
          <w:tcPr>
            <w:tcW w:w="2158" w:type="dxa"/>
          </w:tcPr>
          <w:p w:rsidR="002D5F24" w:rsidRPr="00875822" w:rsidRDefault="002D5F24" w:rsidP="00BE66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ПК-3 </w:t>
            </w:r>
          </w:p>
          <w:p w:rsidR="002D5F24" w:rsidRPr="00310F1D" w:rsidRDefault="002D5F24" w:rsidP="00BE663A">
            <w:pPr>
              <w:spacing w:line="240" w:lineRule="auto"/>
              <w:jc w:val="both"/>
              <w:rPr>
                <w:rFonts w:ascii="Times New Roman" w:hAnsi="Times New Roman"/>
                <w:sz w:val="24"/>
                <w:szCs w:val="24"/>
              </w:rPr>
            </w:pPr>
            <w:r w:rsidRPr="00310F1D">
              <w:rPr>
                <w:rFonts w:ascii="Times New Roman" w:hAnsi="Times New Roman"/>
                <w:sz w:val="24"/>
                <w:szCs w:val="24"/>
              </w:rPr>
              <w:t>Способен применять предметные знания при реализации образовательного процесса</w:t>
            </w:r>
          </w:p>
          <w:p w:rsidR="002D5F24" w:rsidRPr="00875822" w:rsidRDefault="002D5F24" w:rsidP="004673A8">
            <w:pPr>
              <w:spacing w:after="0" w:line="240" w:lineRule="auto"/>
              <w:rPr>
                <w:rFonts w:ascii="Times New Roman" w:hAnsi="Times New Roman"/>
                <w:sz w:val="24"/>
                <w:szCs w:val="24"/>
                <w:lang w:eastAsia="ru-RU"/>
              </w:rPr>
            </w:pPr>
          </w:p>
        </w:tc>
        <w:tc>
          <w:tcPr>
            <w:tcW w:w="3402" w:type="dxa"/>
          </w:tcPr>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-3.1. Знает: закономерности, принципы 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уровни формирования и реализации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образования по физической культуре; Знает компоненты содержания</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обучения физической культуре и принципы их</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отбора</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-3.2. Умеет: осуществлять отбор</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обучения физической культуре в</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соответствии с целями и возрастными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особенностями обучающихся</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-3.3. Владеет: предметным содержанием</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теорией и практикой</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методикой его</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преподавания; умениями отбора вариативного</w:t>
            </w:r>
          </w:p>
          <w:p w:rsidR="002D5F24" w:rsidRPr="00BE663A" w:rsidRDefault="002D5F24" w:rsidP="00BE663A">
            <w:pPr>
              <w:autoSpaceDE w:val="0"/>
              <w:autoSpaceDN w:val="0"/>
              <w:adjustRightInd w:val="0"/>
              <w:spacing w:after="0" w:line="240" w:lineRule="auto"/>
              <w:rPr>
                <w:rFonts w:ascii="Times New Roman" w:hAnsi="Times New Roman"/>
                <w:sz w:val="24"/>
                <w:szCs w:val="24"/>
                <w:lang w:eastAsia="ru-RU"/>
              </w:rPr>
            </w:pPr>
            <w:r w:rsidRPr="00310F1D">
              <w:rPr>
                <w:rFonts w:ascii="Times New Roman" w:hAnsi="Times New Roman"/>
                <w:sz w:val="24"/>
                <w:szCs w:val="24"/>
              </w:rPr>
              <w:t>содержания с учетом взаимосвязи урочной и внеурочной форм обучения физической культуре</w:t>
            </w:r>
          </w:p>
        </w:tc>
        <w:tc>
          <w:tcPr>
            <w:tcW w:w="3402" w:type="dxa"/>
          </w:tcPr>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Знать: </w:t>
            </w:r>
          </w:p>
          <w:p w:rsidR="002D5F24"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 xml:space="preserve">и методики атлетической гимнастики, а также динамическую анатомию, </w:t>
            </w:r>
            <w:proofErr w:type="spellStart"/>
            <w:r>
              <w:rPr>
                <w:rFonts w:ascii="Times New Roman" w:hAnsi="Times New Roman"/>
                <w:sz w:val="24"/>
                <w:szCs w:val="24"/>
                <w:lang w:eastAsia="ru-RU"/>
              </w:rPr>
              <w:t>стретчинг</w:t>
            </w:r>
            <w:proofErr w:type="spellEnd"/>
            <w:r>
              <w:rPr>
                <w:rFonts w:ascii="Times New Roman" w:hAnsi="Times New Roman"/>
                <w:sz w:val="24"/>
                <w:szCs w:val="24"/>
                <w:lang w:eastAsia="ru-RU"/>
              </w:rPr>
              <w:t>, физиологию и биохимию наращивания мышечной массы, удаления излишнего жира (для силовиков)</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Уметь: </w:t>
            </w:r>
          </w:p>
          <w:p w:rsidR="002D5F24" w:rsidRPr="00B33EED"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B33EED">
              <w:rPr>
                <w:rFonts w:ascii="Times New Roman" w:hAnsi="Times New Roman"/>
                <w:sz w:val="24"/>
                <w:szCs w:val="24"/>
              </w:rPr>
              <w:t>применятьзнаниявышеназванны</w:t>
            </w:r>
            <w:r>
              <w:rPr>
                <w:rFonts w:ascii="Times New Roman" w:hAnsi="Times New Roman"/>
                <w:sz w:val="24"/>
                <w:szCs w:val="24"/>
              </w:rPr>
              <w:t>х</w:t>
            </w:r>
            <w:proofErr w:type="spellEnd"/>
            <w:r>
              <w:rPr>
                <w:rFonts w:ascii="Times New Roman" w:hAnsi="Times New Roman"/>
                <w:sz w:val="24"/>
                <w:szCs w:val="24"/>
              </w:rPr>
              <w:t xml:space="preserve"> дисциплин в практике</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Владеть: </w:t>
            </w:r>
          </w:p>
          <w:p w:rsidR="002D5F24" w:rsidRPr="002A5C5A" w:rsidRDefault="002D5F24" w:rsidP="004673A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приемами и навыками</w:t>
            </w:r>
            <w:r>
              <w:rPr>
                <w:rFonts w:ascii="Times New Roman" w:hAnsi="Times New Roman"/>
                <w:sz w:val="24"/>
                <w:szCs w:val="24"/>
                <w:lang w:eastAsia="ru-RU"/>
              </w:rPr>
              <w:t xml:space="preserve"> понятного объяснения сути разработанных преподавателем программ</w:t>
            </w:r>
          </w:p>
        </w:tc>
      </w:tr>
    </w:tbl>
    <w:p w:rsidR="002D5F24"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Место дисциплины (модуля) в структуре образовательной программы</w:t>
      </w:r>
    </w:p>
    <w:p w:rsidR="002D5F24" w:rsidRPr="001F517B" w:rsidRDefault="002D5F24" w:rsidP="00B36F10">
      <w:pPr>
        <w:spacing w:after="0" w:line="240" w:lineRule="auto"/>
        <w:ind w:firstLine="142"/>
        <w:jc w:val="both"/>
        <w:rPr>
          <w:rFonts w:ascii="Times New Roman" w:hAnsi="Times New Roman"/>
          <w:sz w:val="24"/>
          <w:szCs w:val="24"/>
          <w:lang w:eastAsia="ru-RU"/>
        </w:rPr>
      </w:pPr>
      <w:r w:rsidRPr="001F517B">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D5F24" w:rsidRPr="00B36F10" w:rsidRDefault="002D5F24" w:rsidP="00B36F10">
      <w:pPr>
        <w:spacing w:after="0" w:line="240" w:lineRule="auto"/>
        <w:ind w:firstLine="142"/>
        <w:jc w:val="both"/>
        <w:rPr>
          <w:rFonts w:ascii="Times New Roman" w:hAnsi="Times New Roman"/>
          <w:sz w:val="24"/>
          <w:szCs w:val="24"/>
          <w:shd w:val="clear" w:color="auto" w:fill="FFFFFF"/>
          <w:lang w:eastAsia="ru-RU"/>
        </w:rPr>
      </w:pPr>
      <w:r w:rsidRPr="00B36F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D5F24" w:rsidRPr="00B36F10" w:rsidRDefault="002D5F24" w:rsidP="00B36F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5F24" w:rsidRPr="00310F1D" w:rsidTr="00905865">
        <w:tc>
          <w:tcPr>
            <w:tcW w:w="1967"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Код компетенции</w:t>
            </w:r>
          </w:p>
        </w:tc>
        <w:tc>
          <w:tcPr>
            <w:tcW w:w="2394"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Предшествующие дисциплины</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Параллельно осваиваемые</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Последующие дисциплины</w:t>
            </w:r>
          </w:p>
        </w:tc>
      </w:tr>
      <w:tr w:rsidR="002D5F24" w:rsidRPr="00310F1D" w:rsidTr="00905865">
        <w:tc>
          <w:tcPr>
            <w:tcW w:w="1967"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2D5F24" w:rsidRPr="00310F1D" w:rsidTr="00905865">
        <w:tc>
          <w:tcPr>
            <w:tcW w:w="1967"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Аэробика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C36986" w:rsidRDefault="002D5F24" w:rsidP="00C36986">
      <w:pPr>
        <w:ind w:firstLine="708"/>
        <w:rPr>
          <w:rFonts w:ascii="Times New Roman" w:hAnsi="Times New Roman"/>
          <w:sz w:val="24"/>
          <w:szCs w:val="24"/>
        </w:rPr>
      </w:pPr>
      <w:r w:rsidRPr="00C36986">
        <w:rPr>
          <w:rFonts w:ascii="Times New Roman" w:hAnsi="Times New Roman"/>
          <w:sz w:val="24"/>
          <w:szCs w:val="24"/>
        </w:rPr>
        <w:t xml:space="preserve">Дисциплина  в рамках </w:t>
      </w:r>
      <w:r w:rsidRPr="00C36986">
        <w:rPr>
          <w:rFonts w:ascii="Times New Roman" w:hAnsi="Times New Roman"/>
          <w:b/>
          <w:sz w:val="24"/>
          <w:szCs w:val="24"/>
        </w:rPr>
        <w:t>воспитательной работы</w:t>
      </w:r>
      <w:r w:rsidRPr="00C3698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5F24" w:rsidRPr="00B36F10" w:rsidRDefault="002D5F24" w:rsidP="00B36F10">
      <w:pPr>
        <w:spacing w:after="0" w:line="240" w:lineRule="auto"/>
        <w:ind w:firstLine="567"/>
        <w:jc w:val="both"/>
        <w:rPr>
          <w:rFonts w:ascii="Times New Roman" w:hAnsi="Times New Roman"/>
          <w:sz w:val="24"/>
          <w:szCs w:val="24"/>
          <w:lang w:eastAsia="ru-RU"/>
        </w:rPr>
      </w:pPr>
      <w:r w:rsidRPr="00B36F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1F517B"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F517B">
        <w:rPr>
          <w:rFonts w:ascii="Times New Roman" w:hAnsi="Times New Roman"/>
          <w:b/>
          <w:i/>
          <w:sz w:val="24"/>
          <w:szCs w:val="24"/>
          <w:lang w:eastAsia="ru-RU"/>
        </w:rPr>
        <w:t>Объем дисциплины</w:t>
      </w:r>
    </w:p>
    <w:p w:rsidR="002D5F24" w:rsidRPr="00B36F10" w:rsidRDefault="002D5F24" w:rsidP="00B36F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5F24" w:rsidRPr="00310F1D" w:rsidTr="009058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Формы обучения</w:t>
            </w:r>
          </w:p>
        </w:tc>
      </w:tr>
      <w:tr w:rsidR="002D5F24" w:rsidRPr="00310F1D" w:rsidTr="00905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Заочная</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Общая трудоемкость</w:t>
            </w:r>
            <w:r w:rsidRPr="00B36F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r w:rsidRPr="00092DFC">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Контактная работа с преподавателем</w:t>
            </w:r>
            <w:r w:rsidRPr="00B36F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p>
        </w:tc>
      </w:tr>
      <w:tr w:rsidR="002D5F24" w:rsidRPr="00310F1D" w:rsidTr="00905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092DFC">
            <w:pPr>
              <w:spacing w:after="0" w:line="240" w:lineRule="auto"/>
              <w:jc w:val="center"/>
              <w:rPr>
                <w:rFonts w:ascii="Times New Roman" w:hAnsi="Times New Roman"/>
                <w:sz w:val="24"/>
                <w:szCs w:val="24"/>
                <w:lang w:val="en-US" w:eastAsia="ru-RU"/>
              </w:rPr>
            </w:pPr>
            <w:r w:rsidRPr="00092DFC">
              <w:rPr>
                <w:rFonts w:ascii="Times New Roman" w:hAnsi="Times New Roman"/>
                <w:sz w:val="24"/>
                <w:szCs w:val="24"/>
                <w:lang w:eastAsia="ru-RU"/>
              </w:rPr>
              <w:t>1</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14</w:t>
            </w:r>
            <w:r>
              <w:rPr>
                <w:rFonts w:ascii="Times New Roman" w:hAnsi="Times New Roman"/>
                <w:sz w:val="24"/>
                <w:szCs w:val="24"/>
                <w:lang w:eastAsia="ru-RU"/>
              </w:rPr>
              <w:t>*</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val="en-US" w:eastAsia="ru-RU"/>
              </w:rPr>
            </w:pP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 xml:space="preserve">Промежуточная аттестация: зачет  </w:t>
            </w:r>
            <w:r w:rsidRPr="00B36F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124</w:t>
            </w:r>
          </w:p>
        </w:tc>
      </w:tr>
    </w:tbl>
    <w:p w:rsidR="002D5F24" w:rsidRPr="00092DFC" w:rsidRDefault="002D5F24" w:rsidP="00294C6D">
      <w:pPr>
        <w:spacing w:after="0" w:line="240" w:lineRule="auto"/>
        <w:jc w:val="both"/>
        <w:rPr>
          <w:rFonts w:ascii="Times New Roman" w:hAnsi="Times New Roman"/>
          <w:sz w:val="24"/>
          <w:szCs w:val="24"/>
          <w:lang w:eastAsia="ru-RU"/>
        </w:rPr>
      </w:pPr>
    </w:p>
    <w:p w:rsidR="002D5F24" w:rsidRPr="00C36986" w:rsidRDefault="002D5F24" w:rsidP="00C36986">
      <w:pPr>
        <w:jc w:val="both"/>
        <w:rPr>
          <w:rFonts w:ascii="Times New Roman" w:hAnsi="Times New Roman"/>
          <w:sz w:val="24"/>
          <w:szCs w:val="24"/>
        </w:rPr>
      </w:pPr>
      <w:r w:rsidRPr="00C36986">
        <w:rPr>
          <w:b/>
        </w:rPr>
        <w:t>* -</w:t>
      </w:r>
      <w:r w:rsidRPr="00C36986">
        <w:rPr>
          <w:rFonts w:ascii="Times New Roman" w:hAnsi="Times New Roman"/>
          <w:sz w:val="24"/>
          <w:szCs w:val="24"/>
        </w:rPr>
        <w:t xml:space="preserve">Дисциплина  частично  реализуется в </w:t>
      </w:r>
      <w:r w:rsidRPr="00C36986">
        <w:rPr>
          <w:rFonts w:ascii="Times New Roman" w:hAnsi="Times New Roman"/>
          <w:b/>
          <w:sz w:val="24"/>
          <w:szCs w:val="24"/>
        </w:rPr>
        <w:t>форме практической подготовки</w:t>
      </w:r>
      <w:r w:rsidRPr="00C3698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5F24" w:rsidRPr="00B36F10" w:rsidRDefault="002D5F24" w:rsidP="00B36F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D5F24" w:rsidRPr="00B36F10" w:rsidRDefault="002D5F24" w:rsidP="00B36F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36F10">
        <w:rPr>
          <w:rFonts w:ascii="Times New Roman" w:hAnsi="Times New Roman"/>
          <w:b/>
          <w:sz w:val="24"/>
          <w:szCs w:val="24"/>
          <w:lang w:eastAsia="ru-RU"/>
        </w:rPr>
        <w:t>4.1Распределение часов по разделам/темам и видам работы</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36F10">
        <w:rPr>
          <w:rFonts w:ascii="Times New Roman" w:hAnsi="Times New Roman"/>
          <w:b/>
          <w:sz w:val="24"/>
          <w:szCs w:val="24"/>
          <w:lang w:eastAsia="ru-RU"/>
        </w:rPr>
        <w:t>4.1.1Очная форма обучения</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 п/п</w:t>
            </w:r>
          </w:p>
        </w:tc>
        <w:tc>
          <w:tcPr>
            <w:tcW w:w="2708"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Раздел/тема</w:t>
            </w:r>
          </w:p>
        </w:tc>
        <w:tc>
          <w:tcPr>
            <w:tcW w:w="4839" w:type="dxa"/>
            <w:gridSpan w:val="4"/>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Аудиторная работа</w:t>
            </w:r>
          </w:p>
        </w:tc>
        <w:tc>
          <w:tcPr>
            <w:tcW w:w="2142"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ЛЗ</w:t>
            </w:r>
          </w:p>
        </w:tc>
        <w:tc>
          <w:tcPr>
            <w:tcW w:w="1035"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ПЗ</w:t>
            </w:r>
          </w:p>
        </w:tc>
        <w:tc>
          <w:tcPr>
            <w:tcW w:w="838" w:type="dxa"/>
          </w:tcPr>
          <w:p w:rsidR="002D5F24" w:rsidRPr="00905865" w:rsidRDefault="002D5F24" w:rsidP="00B36F10">
            <w:pPr>
              <w:spacing w:after="0" w:line="240" w:lineRule="auto"/>
              <w:rPr>
                <w:rFonts w:ascii="Times New Roman" w:hAnsi="Times New Roman"/>
                <w:b/>
                <w:sz w:val="24"/>
                <w:szCs w:val="24"/>
                <w:lang w:eastAsia="ru-RU"/>
              </w:rPr>
            </w:pPr>
            <w:proofErr w:type="spellStart"/>
            <w:r w:rsidRPr="00905865">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092DFC" w:rsidRDefault="002D5F24" w:rsidP="00B36F10">
            <w:pPr>
              <w:spacing w:after="0" w:line="240" w:lineRule="auto"/>
              <w:jc w:val="both"/>
              <w:rPr>
                <w:rFonts w:ascii="Times New Roman" w:hAnsi="Times New Roman"/>
                <w:sz w:val="24"/>
                <w:szCs w:val="24"/>
                <w:lang w:eastAsia="ru-RU"/>
              </w:rPr>
            </w:pPr>
            <w:r w:rsidRPr="00092DFC">
              <w:rPr>
                <w:rFonts w:ascii="Times New Roman" w:hAnsi="Times New Roman"/>
                <w:sz w:val="24"/>
                <w:szCs w:val="24"/>
                <w:lang w:eastAsia="ru-RU"/>
              </w:rPr>
              <w:t>Промежуточная аттестация</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294C6D" w:rsidRDefault="002D5F24" w:rsidP="00B36F10">
            <w:pPr>
              <w:spacing w:after="0" w:line="240" w:lineRule="auto"/>
              <w:jc w:val="both"/>
              <w:rPr>
                <w:rFonts w:ascii="Times New Roman" w:hAnsi="Times New Roman"/>
                <w:b/>
                <w:sz w:val="24"/>
                <w:szCs w:val="24"/>
                <w:lang w:eastAsia="ru-RU"/>
              </w:rPr>
            </w:pPr>
            <w:r w:rsidRPr="00294C6D">
              <w:rPr>
                <w:rFonts w:ascii="Times New Roman" w:hAnsi="Times New Roman"/>
                <w:b/>
                <w:sz w:val="24"/>
                <w:szCs w:val="24"/>
                <w:lang w:eastAsia="ru-RU"/>
              </w:rPr>
              <w:t xml:space="preserve">Итого </w:t>
            </w:r>
          </w:p>
        </w:tc>
        <w:tc>
          <w:tcPr>
            <w:tcW w:w="824"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14</w:t>
            </w:r>
          </w:p>
        </w:tc>
        <w:tc>
          <w:tcPr>
            <w:tcW w:w="1035"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4</w:t>
            </w:r>
            <w:r>
              <w:rPr>
                <w:rFonts w:ascii="Times New Roman" w:hAnsi="Times New Roman"/>
                <w:b/>
                <w:sz w:val="24"/>
                <w:szCs w:val="24"/>
                <w:lang w:eastAsia="ru-RU"/>
              </w:rPr>
              <w:t>0</w:t>
            </w:r>
          </w:p>
        </w:tc>
        <w:tc>
          <w:tcPr>
            <w:tcW w:w="838" w:type="dxa"/>
          </w:tcPr>
          <w:p w:rsidR="002D5F24" w:rsidRPr="00294C6D" w:rsidRDefault="002D5F24" w:rsidP="00B36F10">
            <w:pPr>
              <w:spacing w:after="0" w:line="240" w:lineRule="auto"/>
              <w:jc w:val="center"/>
              <w:rPr>
                <w:rFonts w:ascii="Times New Roman" w:hAnsi="Times New Roman"/>
                <w:b/>
                <w:sz w:val="24"/>
                <w:szCs w:val="24"/>
                <w:lang w:eastAsia="ru-RU"/>
              </w:rPr>
            </w:pPr>
          </w:p>
        </w:tc>
        <w:tc>
          <w:tcPr>
            <w:tcW w:w="2142" w:type="dxa"/>
          </w:tcPr>
          <w:p w:rsidR="002D5F24" w:rsidRPr="00294C6D" w:rsidRDefault="002D5F24" w:rsidP="00092DFC">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88</w:t>
            </w:r>
          </w:p>
        </w:tc>
      </w:tr>
    </w:tbl>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r w:rsidRPr="00092DFC">
        <w:rPr>
          <w:rFonts w:ascii="Times New Roman" w:hAnsi="Times New Roman"/>
          <w:sz w:val="24"/>
          <w:szCs w:val="24"/>
          <w:lang w:val="en-US" w:eastAsia="ru-RU"/>
        </w:rPr>
        <w:t xml:space="preserve">*- </w:t>
      </w:r>
      <w:r w:rsidRPr="00092DFC">
        <w:rPr>
          <w:rFonts w:ascii="Times New Roman" w:hAnsi="Times New Roman"/>
          <w:sz w:val="24"/>
          <w:szCs w:val="24"/>
          <w:lang w:eastAsia="ru-RU"/>
        </w:rPr>
        <w:t>в интерактивной форме</w:t>
      </w:r>
    </w:p>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p>
    <w:p w:rsidR="002D5F24" w:rsidRPr="00B36F10" w:rsidRDefault="002D5F24" w:rsidP="00B36F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36F10">
        <w:rPr>
          <w:rFonts w:ascii="Times New Roman" w:hAnsi="Times New Roman"/>
          <w:b/>
          <w:sz w:val="24"/>
          <w:szCs w:val="24"/>
          <w:lang w:eastAsia="ru-RU"/>
        </w:rPr>
        <w:t>Заочная форма обучения</w:t>
      </w:r>
    </w:p>
    <w:p w:rsidR="002D5F24" w:rsidRPr="00B36F10" w:rsidRDefault="002D5F24" w:rsidP="00B36F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 п/п</w:t>
            </w:r>
          </w:p>
        </w:tc>
        <w:tc>
          <w:tcPr>
            <w:tcW w:w="2708"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Раздел/тема</w:t>
            </w:r>
          </w:p>
        </w:tc>
        <w:tc>
          <w:tcPr>
            <w:tcW w:w="4839" w:type="dxa"/>
            <w:gridSpan w:val="4"/>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Аудиторная работа</w:t>
            </w:r>
          </w:p>
        </w:tc>
        <w:tc>
          <w:tcPr>
            <w:tcW w:w="2142"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ЛЗ</w:t>
            </w:r>
          </w:p>
        </w:tc>
        <w:tc>
          <w:tcPr>
            <w:tcW w:w="1035"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ПЗ</w:t>
            </w:r>
          </w:p>
        </w:tc>
        <w:tc>
          <w:tcPr>
            <w:tcW w:w="838" w:type="dxa"/>
          </w:tcPr>
          <w:p w:rsidR="002D5F24" w:rsidRPr="00546E9D" w:rsidRDefault="002D5F24" w:rsidP="00B36F10">
            <w:pPr>
              <w:spacing w:after="0" w:line="240" w:lineRule="auto"/>
              <w:rPr>
                <w:rFonts w:ascii="Times New Roman" w:hAnsi="Times New Roman"/>
                <w:b/>
                <w:sz w:val="24"/>
                <w:szCs w:val="24"/>
                <w:lang w:eastAsia="ru-RU"/>
              </w:rPr>
            </w:pPr>
            <w:proofErr w:type="spellStart"/>
            <w:r w:rsidRPr="00546E9D">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7B69E0">
              <w:rPr>
                <w:rFonts w:ascii="Times New Roman" w:hAnsi="Times New Roman"/>
                <w:sz w:val="24"/>
                <w:szCs w:val="24"/>
                <w:lang w:eastAsia="ru-RU"/>
              </w:rPr>
              <w:t>5.</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16</w:t>
            </w: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Промежуточная аттестация</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 xml:space="preserve">Итого </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124</w:t>
            </w:r>
          </w:p>
        </w:tc>
      </w:tr>
    </w:tbl>
    <w:p w:rsidR="002D5F24" w:rsidRPr="00AE6CB4" w:rsidRDefault="002D5F24" w:rsidP="00B36F10">
      <w:pPr>
        <w:widowControl w:val="0"/>
        <w:autoSpaceDE w:val="0"/>
        <w:autoSpaceDN w:val="0"/>
        <w:adjustRightInd w:val="0"/>
        <w:spacing w:after="0" w:line="240" w:lineRule="auto"/>
        <w:jc w:val="both"/>
        <w:rPr>
          <w:rFonts w:ascii="Times New Roman" w:hAnsi="Times New Roman"/>
          <w:sz w:val="24"/>
          <w:szCs w:val="24"/>
          <w:lang w:eastAsia="ru-RU"/>
        </w:rPr>
      </w:pPr>
      <w:r w:rsidRPr="00AE6CB4">
        <w:rPr>
          <w:rFonts w:ascii="Times New Roman" w:hAnsi="Times New Roman"/>
          <w:sz w:val="24"/>
          <w:szCs w:val="24"/>
          <w:lang w:val="en-US" w:eastAsia="ru-RU"/>
        </w:rPr>
        <w:t xml:space="preserve">     *- </w:t>
      </w:r>
      <w:r w:rsidRPr="00AE6CB4">
        <w:rPr>
          <w:rFonts w:ascii="Times New Roman" w:hAnsi="Times New Roman"/>
          <w:sz w:val="24"/>
          <w:szCs w:val="24"/>
          <w:lang w:eastAsia="ru-RU"/>
        </w:rPr>
        <w:t>в интерактивной форме</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val="en-US" w:eastAsia="ru-RU"/>
        </w:rPr>
      </w:pPr>
    </w:p>
    <w:p w:rsidR="002D5F24" w:rsidRPr="00B36F10" w:rsidRDefault="002D5F24" w:rsidP="00B36F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36F10">
        <w:rPr>
          <w:rFonts w:ascii="Times New Roman" w:hAnsi="Times New Roman"/>
          <w:b/>
          <w:i/>
          <w:sz w:val="24"/>
          <w:szCs w:val="24"/>
          <w:lang w:eastAsia="ru-RU"/>
        </w:rPr>
        <w:t>Программа дисциплины, структурированная по темам / разделам</w:t>
      </w:r>
    </w:p>
    <w:p w:rsidR="002D5F24" w:rsidRPr="00B36F10" w:rsidRDefault="002D5F24" w:rsidP="00B36F10">
      <w:pPr>
        <w:autoSpaceDE w:val="0"/>
        <w:autoSpaceDN w:val="0"/>
        <w:adjustRightInd w:val="0"/>
        <w:spacing w:after="0" w:line="240" w:lineRule="auto"/>
        <w:ind w:left="1440"/>
        <w:jc w:val="center"/>
        <w:rPr>
          <w:rFonts w:ascii="Times New Roman" w:hAnsi="Times New Roman"/>
          <w:b/>
          <w:sz w:val="24"/>
          <w:szCs w:val="24"/>
          <w:lang w:eastAsia="ru-RU"/>
        </w:rPr>
      </w:pPr>
    </w:p>
    <w:p w:rsidR="002D5F24" w:rsidRPr="00B36F10" w:rsidRDefault="002D5F24" w:rsidP="00B36F10">
      <w:pPr>
        <w:numPr>
          <w:ilvl w:val="2"/>
          <w:numId w:val="7"/>
        </w:num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курса</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9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57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занятия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Направления совершенствования системы подготовки спортсменов.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Цель и задачи спортивной тренировки.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Принципы спортивной тренировки.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Классификация упражнений в тяжелой атлетике. Классификация упражнений в пауэрлифтинге.  Классификация упражнений в гиревом спорте.  Классификация упражнений в бодибилдинге.</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теоретической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технической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Методы физической подготовки.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Тренировочный эффект.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Средства восстановления.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Физическая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Техническая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Тактическая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Психологическая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Теоретическая подготовка.</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Задачи детско-юношеского спорта.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Этапы многолетней подготовки юных спортсменов. Возрастные особенности юных спортсменов. Влияние занятий с тяжестями на юный организм.</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4.2.2. Содержание практических занятий</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6344"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практического занятия</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Направленность к высшим достижениям.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Непрерывность тренировочного процесса.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Единство постепенности увеличения нагрузки и тенденции к максимальным нагрузкам.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Вариативность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Цикличность тренировочного процесса. </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Физические упражнения.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Основные характеристики движений.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Эффект физических упражнений.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Фармакология в спорте.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6344" w:type="dxa"/>
          </w:tcPr>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Равномерный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Переменный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Повторный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Интервальный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Круговой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Сопряженный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Соревновательный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Игровой метод.</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Критерии классификации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и восстановление.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6344" w:type="dxa"/>
          </w:tcPr>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Виды переноса между физическими качествами. Компоненты результативности техники.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Значение техники в различных видах спорта.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Методика технической подготовки в спорте.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и методы тактической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психологической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Ведущие компоненты интеллектуальной подготовки. Методы теоретической подготовки.</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6344" w:type="dxa"/>
          </w:tcPr>
          <w:p w:rsidR="002D5F24" w:rsidRPr="00310F1D" w:rsidRDefault="002D5F24" w:rsidP="00CE581C">
            <w:pPr>
              <w:spacing w:after="0" w:line="240" w:lineRule="auto"/>
              <w:rPr>
                <w:rFonts w:ascii="Times New Roman" w:hAnsi="Times New Roman"/>
                <w:sz w:val="24"/>
                <w:szCs w:val="24"/>
              </w:rPr>
            </w:pPr>
            <w:r w:rsidRPr="00310F1D">
              <w:rPr>
                <w:rFonts w:ascii="Times New Roman" w:hAnsi="Times New Roman"/>
                <w:sz w:val="24"/>
                <w:szCs w:val="24"/>
              </w:rPr>
              <w:t>Методические аспекты тренировки на начальном этапе. Неравномерность развития физических качеств. Содержание тренировочных уроков в период начальной подготовки юных тяжелоатлетов.</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CE581C">
            <w:pPr>
              <w:widowControl w:val="0"/>
              <w:autoSpaceDE w:val="0"/>
              <w:autoSpaceDN w:val="0"/>
              <w:adjustRightInd w:val="0"/>
              <w:spacing w:after="0" w:line="240" w:lineRule="auto"/>
              <w:jc w:val="both"/>
              <w:rPr>
                <w:rFonts w:ascii="Times New Roman" w:hAnsi="Times New Roman"/>
                <w:spacing w:val="-4"/>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D5F24" w:rsidRPr="00B36F10" w:rsidRDefault="002D5F24" w:rsidP="00B36F10">
      <w:pPr>
        <w:spacing w:after="0" w:line="240" w:lineRule="auto"/>
        <w:rPr>
          <w:rFonts w:ascii="Times New Roman" w:hAnsi="Times New Roman"/>
          <w:sz w:val="24"/>
          <w:szCs w:val="24"/>
          <w:lang w:eastAsia="ru-RU"/>
        </w:rPr>
      </w:pPr>
    </w:p>
    <w:p w:rsidR="002D5F24" w:rsidRPr="002B58CE" w:rsidRDefault="002D5F24" w:rsidP="002B58CE">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2B58C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lang w:eastAsia="ru-RU"/>
        </w:rPr>
        <w:t>2.</w:t>
      </w:r>
      <w:r w:rsidRPr="002B58CE">
        <w:rPr>
          <w:rFonts w:ascii="Times New Roman" w:hAnsi="Times New Roman"/>
          <w:color w:val="000000"/>
          <w:sz w:val="24"/>
          <w:szCs w:val="24"/>
          <w:shd w:val="clear" w:color="auto" w:fill="FCFCFC"/>
        </w:rPr>
        <w:t xml:space="preserve">Верхошанский Ю.В. Основы специальной силовой подготовки в спорте [Электронный ресурс]/ </w:t>
      </w:r>
      <w:proofErr w:type="spellStart"/>
      <w:r w:rsidRPr="002B58CE">
        <w:rPr>
          <w:rFonts w:ascii="Times New Roman" w:hAnsi="Times New Roman"/>
          <w:color w:val="000000"/>
          <w:sz w:val="24"/>
          <w:szCs w:val="24"/>
          <w:shd w:val="clear" w:color="auto" w:fill="FCFCFC"/>
        </w:rPr>
        <w:t>Верхошанский</w:t>
      </w:r>
      <w:proofErr w:type="spellEnd"/>
      <w:r w:rsidRPr="002B58CE">
        <w:rPr>
          <w:rFonts w:ascii="Times New Roman" w:hAnsi="Times New Roman"/>
          <w:color w:val="000000"/>
          <w:sz w:val="24"/>
          <w:szCs w:val="24"/>
          <w:shd w:val="clear" w:color="auto" w:fill="FCFCFC"/>
        </w:rPr>
        <w:t xml:space="preserve"> Ю.В.— Электрон. текстовые данные.— М.: Советский спорт, 2013.— 216 c.— Режим доступа: http://www.iprbookshop.ru/16825.—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 xml:space="preserve">3.Ибель Д.В. Терминология атлетических упражнений в бодибилдинге [Электронный ресурс]: учебно-методическое пособие/ </w:t>
      </w:r>
      <w:proofErr w:type="spellStart"/>
      <w:r w:rsidRPr="002B58CE">
        <w:rPr>
          <w:rFonts w:ascii="Times New Roman" w:hAnsi="Times New Roman"/>
          <w:color w:val="000000"/>
          <w:sz w:val="24"/>
          <w:szCs w:val="24"/>
          <w:shd w:val="clear" w:color="auto" w:fill="FCFCFC"/>
        </w:rPr>
        <w:t>ИбельД.В</w:t>
      </w:r>
      <w:proofErr w:type="spellEnd"/>
      <w:r w:rsidRPr="002B58CE">
        <w:rPr>
          <w:rFonts w:ascii="Times New Roman" w:hAnsi="Times New Roman"/>
          <w:color w:val="000000"/>
          <w:sz w:val="24"/>
          <w:szCs w:val="24"/>
          <w:shd w:val="clear" w:color="auto" w:fill="FCFCFC"/>
        </w:rPr>
        <w:t>.— Электрон. текстовые данные.— М.: Человек, Олимпия Пресс, 2006.— 80 c.— Режим доступа: http://www.iprbookshop.ru/27610.—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shd w:val="clear" w:color="auto" w:fill="FFFFFF"/>
          <w:lang w:eastAsia="ru-RU"/>
        </w:rPr>
        <w:t xml:space="preserve">4.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Эстетическая гимнастика [Электронный ресурс]: история, техника, правила соревнований. Учебное пособие/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Морозова Л.П., </w:t>
      </w:r>
      <w:proofErr w:type="spellStart"/>
      <w:r w:rsidRPr="002B58CE">
        <w:rPr>
          <w:rFonts w:ascii="Times New Roman" w:hAnsi="Times New Roman"/>
          <w:color w:val="000000"/>
          <w:sz w:val="24"/>
          <w:szCs w:val="24"/>
          <w:shd w:val="clear" w:color="auto" w:fill="FCFCFC"/>
        </w:rPr>
        <w:t>НочевноваП.В</w:t>
      </w:r>
      <w:proofErr w:type="spellEnd"/>
      <w:r w:rsidRPr="002B58CE">
        <w:rPr>
          <w:rFonts w:ascii="Times New Roman" w:hAnsi="Times New Roman"/>
          <w:color w:val="000000"/>
          <w:sz w:val="24"/>
          <w:szCs w:val="24"/>
          <w:shd w:val="clear" w:color="auto" w:fill="FCFCFC"/>
        </w:rPr>
        <w:t>.— Электрон. текстовые данные.— М.: Прометей, 2013.— 170 c.— Режим доступа: http://www.iprbookshop.ru/24037.—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5.Теория и методика физической подготовки в художественной и эстетической гимнастике [Электронный ресурс]: учебное пособие/ Л.А. Карпенко [и др.].— Электрон. текстовые данные.— М.: Советский спорт, 2014.— 264 c.— Режим доступа: http://www.iprbookshop.ru/40817.—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6.Федеральный стандарт спортивной подготовки по виду спорта тяжелая атлетика [Электронный ресурс]/ — Электрон. текстовые данные.— М.: Советский спорт, 2014.— 24 c.— Режим доступа: http://www.iprbookshop.ru/57667.—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Default="002D5F24" w:rsidP="00C36986">
      <w:pPr>
        <w:shd w:val="clear" w:color="auto" w:fill="FFFFFF"/>
        <w:spacing w:after="0" w:line="240" w:lineRule="auto"/>
        <w:rPr>
          <w:rFonts w:ascii="yandex-sans" w:hAnsi="yandex-sans"/>
          <w:b/>
          <w:color w:val="000000"/>
          <w:sz w:val="23"/>
          <w:szCs w:val="23"/>
          <w:lang w:eastAsia="ru-RU"/>
        </w:rPr>
      </w:pPr>
    </w:p>
    <w:p w:rsidR="002D5F24" w:rsidRPr="00C36986" w:rsidRDefault="002D5F24" w:rsidP="00C36986">
      <w:pPr>
        <w:shd w:val="clear" w:color="auto" w:fill="FFFFFF"/>
        <w:spacing w:after="0" w:line="240" w:lineRule="auto"/>
        <w:rPr>
          <w:rFonts w:ascii="yandex-sans" w:hAnsi="yandex-sans"/>
          <w:b/>
          <w:color w:val="000000"/>
          <w:sz w:val="23"/>
          <w:szCs w:val="23"/>
          <w:lang w:eastAsia="ru-RU"/>
        </w:rPr>
      </w:pPr>
      <w:r w:rsidRPr="00C36986">
        <w:rPr>
          <w:rFonts w:ascii="yandex-sans" w:hAnsi="yandex-sans"/>
          <w:b/>
          <w:color w:val="000000"/>
          <w:sz w:val="23"/>
          <w:szCs w:val="23"/>
          <w:lang w:eastAsia="ru-RU"/>
        </w:rPr>
        <w:t xml:space="preserve">Виды самостоятельной работы </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Изучение литературы, конспектирование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Аннотирование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Реферирование литературы</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со справочными материалами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 Интернет-ресурсами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Использование ИКТ-технологий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эссе, презентаций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Индивидуальные творческие задания</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к экзамену (зачету)</w:t>
      </w:r>
    </w:p>
    <w:p w:rsidR="002D5F24" w:rsidRDefault="002D5F24" w:rsidP="00B36F10">
      <w:pPr>
        <w:autoSpaceDE w:val="0"/>
        <w:autoSpaceDN w:val="0"/>
        <w:adjustRightInd w:val="0"/>
        <w:spacing w:after="0" w:line="240" w:lineRule="auto"/>
        <w:ind w:left="360"/>
        <w:jc w:val="both"/>
        <w:rPr>
          <w:rFonts w:ascii="Times New Roman" w:hAnsi="Times New Roman"/>
          <w:color w:val="FF0000"/>
          <w:sz w:val="24"/>
          <w:szCs w:val="24"/>
          <w:lang w:eastAsia="ru-RU"/>
        </w:rPr>
      </w:pPr>
    </w:p>
    <w:p w:rsidR="002D5F24" w:rsidRPr="005C035B" w:rsidRDefault="002D5F24" w:rsidP="00B36F10">
      <w:pPr>
        <w:spacing w:after="0" w:line="240" w:lineRule="auto"/>
        <w:rPr>
          <w:rFonts w:ascii="Times New Roman" w:hAnsi="Times New Roman"/>
          <w:sz w:val="24"/>
          <w:szCs w:val="24"/>
          <w:lang w:eastAsia="ru-RU"/>
        </w:rPr>
      </w:pPr>
      <w:r w:rsidRPr="005C035B">
        <w:rPr>
          <w:rFonts w:ascii="Times New Roman" w:hAnsi="Times New Roman"/>
          <w:sz w:val="24"/>
          <w:szCs w:val="24"/>
          <w:lang w:eastAsia="ru-RU"/>
        </w:rPr>
        <w:t>Вопросы для самостоятельного изучения:</w:t>
      </w:r>
    </w:p>
    <w:p w:rsidR="002D5F24" w:rsidRPr="005C035B" w:rsidRDefault="002D5F24" w:rsidP="00B36F10">
      <w:pPr>
        <w:spacing w:after="0" w:line="240" w:lineRule="auto"/>
        <w:jc w:val="both"/>
        <w:rPr>
          <w:rFonts w:ascii="Times New Roman" w:hAnsi="Times New Roman"/>
          <w:b/>
          <w:sz w:val="24"/>
          <w:szCs w:val="24"/>
        </w:rPr>
      </w:pPr>
      <w:r>
        <w:rPr>
          <w:rFonts w:ascii="Times New Roman" w:hAnsi="Times New Roman"/>
          <w:b/>
          <w:sz w:val="24"/>
          <w:szCs w:val="24"/>
        </w:rPr>
        <w:t>Термины и понятия в атлетизме:</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1.</w:t>
      </w:r>
      <w:r w:rsidRPr="005C035B">
        <w:rPr>
          <w:rFonts w:ascii="Times New Roman" w:hAnsi="Times New Roman"/>
          <w:sz w:val="24"/>
          <w:szCs w:val="24"/>
        </w:rPr>
        <w:t xml:space="preserve">Виды атлетизма.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2.</w:t>
      </w:r>
      <w:r w:rsidRPr="005C035B">
        <w:rPr>
          <w:rFonts w:ascii="Times New Roman" w:hAnsi="Times New Roman"/>
          <w:sz w:val="24"/>
          <w:szCs w:val="24"/>
        </w:rPr>
        <w:t xml:space="preserve">Основные понятия в тяжелой атлетике.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3.</w:t>
      </w:r>
      <w:r w:rsidRPr="005C035B">
        <w:rPr>
          <w:rFonts w:ascii="Times New Roman" w:hAnsi="Times New Roman"/>
          <w:sz w:val="24"/>
          <w:szCs w:val="24"/>
        </w:rPr>
        <w:t xml:space="preserve">Основные понятия в пауэрлифтинге.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4.</w:t>
      </w:r>
      <w:r w:rsidRPr="005C035B">
        <w:rPr>
          <w:rFonts w:ascii="Times New Roman" w:hAnsi="Times New Roman"/>
          <w:sz w:val="24"/>
          <w:szCs w:val="24"/>
        </w:rPr>
        <w:t xml:space="preserve">Основные понятия в бодибилдинге. </w:t>
      </w:r>
    </w:p>
    <w:p w:rsidR="002D5F24" w:rsidRPr="005C035B" w:rsidRDefault="002D5F24" w:rsidP="00B36F10">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5.</w:t>
      </w:r>
      <w:r w:rsidRPr="005C035B">
        <w:rPr>
          <w:rFonts w:ascii="Times New Roman" w:hAnsi="Times New Roman"/>
          <w:sz w:val="24"/>
          <w:szCs w:val="24"/>
        </w:rPr>
        <w:t>Основные понятия в гиревом спорте.</w:t>
      </w:r>
    </w:p>
    <w:p w:rsidR="002D5F24"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ind w:left="357"/>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Предусмотрены  следующие виды контроля качества освоения конкретной дисциплины:</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текущий контроль успеваемости</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промежуточная аттестация обучающихся по дисциплине</w:t>
      </w:r>
    </w:p>
    <w:p w:rsidR="002D5F24" w:rsidRPr="00B36F10" w:rsidRDefault="002D5F24" w:rsidP="00B36F10">
      <w:pPr>
        <w:autoSpaceDE w:val="0"/>
        <w:autoSpaceDN w:val="0"/>
        <w:adjustRightInd w:val="0"/>
        <w:spacing w:after="0" w:line="240" w:lineRule="auto"/>
        <w:ind w:firstLine="708"/>
        <w:rPr>
          <w:rFonts w:ascii="Times New Roman" w:hAnsi="Times New Roman"/>
          <w:sz w:val="24"/>
          <w:szCs w:val="24"/>
          <w:lang w:eastAsia="ru-RU"/>
        </w:rPr>
      </w:pPr>
      <w:r w:rsidRPr="00B36F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36F10">
        <w:rPr>
          <w:rFonts w:ascii="Times New Roman" w:hAnsi="Times New Roman"/>
          <w:bCs/>
          <w:sz w:val="24"/>
          <w:szCs w:val="24"/>
          <w:lang w:eastAsia="ru-RU"/>
        </w:rPr>
        <w:t>приложении</w:t>
      </w:r>
      <w:r w:rsidRPr="00B36F10">
        <w:rPr>
          <w:rFonts w:ascii="Times New Roman" w:hAnsi="Times New Roman"/>
          <w:sz w:val="24"/>
          <w:szCs w:val="24"/>
          <w:lang w:eastAsia="ru-RU"/>
        </w:rPr>
        <w:t xml:space="preserve"> к рабочей программе дисциплины</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B36F10" w:rsidRDefault="002D5F24" w:rsidP="00351999">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36F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D5F24" w:rsidRPr="00B36F10" w:rsidRDefault="002D5F24" w:rsidP="00B36F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D5F24" w:rsidRPr="00310F1D" w:rsidTr="00905865">
        <w:tc>
          <w:tcPr>
            <w:tcW w:w="709"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Контролируемые разделы (темы)</w:t>
            </w:r>
          </w:p>
        </w:tc>
        <w:tc>
          <w:tcPr>
            <w:tcW w:w="1417"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Код контроли-</w:t>
            </w:r>
            <w:proofErr w:type="spellStart"/>
            <w:r w:rsidRPr="00B36F10">
              <w:rPr>
                <w:rFonts w:ascii="Times New Roman" w:hAnsi="Times New Roman"/>
                <w:b/>
                <w:sz w:val="24"/>
                <w:szCs w:val="24"/>
                <w:lang w:eastAsia="ru-RU"/>
              </w:rPr>
              <w:t>руемойкомпетен</w:t>
            </w:r>
            <w:proofErr w:type="spellEnd"/>
            <w:r w:rsidRPr="00B36F10">
              <w:rPr>
                <w:rFonts w:ascii="Times New Roman" w:hAnsi="Times New Roman"/>
                <w:b/>
                <w:sz w:val="24"/>
                <w:szCs w:val="24"/>
                <w:lang w:eastAsia="ru-RU"/>
              </w:rPr>
              <w:t>-</w:t>
            </w:r>
            <w:proofErr w:type="spellStart"/>
            <w:r w:rsidRPr="00B36F10">
              <w:rPr>
                <w:rFonts w:ascii="Times New Roman" w:hAnsi="Times New Roman"/>
                <w:b/>
                <w:sz w:val="24"/>
                <w:szCs w:val="24"/>
                <w:lang w:eastAsia="ru-RU"/>
              </w:rPr>
              <w:t>ции</w:t>
            </w:r>
            <w:proofErr w:type="spellEnd"/>
          </w:p>
        </w:tc>
        <w:tc>
          <w:tcPr>
            <w:tcW w:w="4961" w:type="dxa"/>
          </w:tcPr>
          <w:p w:rsidR="002D5F24" w:rsidRPr="00B36F10" w:rsidRDefault="002D5F24" w:rsidP="00B36F10">
            <w:pPr>
              <w:widowControl w:val="0"/>
              <w:autoSpaceDE w:val="0"/>
              <w:autoSpaceDN w:val="0"/>
              <w:adjustRightInd w:val="0"/>
              <w:spacing w:after="0" w:line="240" w:lineRule="auto"/>
              <w:contextualSpacing/>
              <w:rPr>
                <w:rFonts w:ascii="Times New Roman" w:hAnsi="Times New Roman"/>
                <w:b/>
                <w:sz w:val="24"/>
                <w:szCs w:val="24"/>
                <w:lang w:eastAsia="ru-RU"/>
              </w:rPr>
            </w:pPr>
            <w:r w:rsidRPr="00B36F10">
              <w:rPr>
                <w:rFonts w:ascii="Times New Roman" w:hAnsi="Times New Roman"/>
                <w:b/>
                <w:sz w:val="24"/>
                <w:szCs w:val="24"/>
                <w:lang w:eastAsia="ru-RU"/>
              </w:rPr>
              <w:t xml:space="preserve"> Наименование оценочного средства</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7846A2">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проблемные ситуации,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комплексное проблемно-аналитическое задание,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bl>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5C035B" w:rsidRDefault="002D5F24" w:rsidP="00B36F10">
      <w:pPr>
        <w:autoSpaceDE w:val="0"/>
        <w:autoSpaceDN w:val="0"/>
        <w:adjustRightInd w:val="0"/>
        <w:spacing w:after="0" w:line="240" w:lineRule="auto"/>
        <w:ind w:firstLine="709"/>
        <w:jc w:val="both"/>
        <w:rPr>
          <w:rFonts w:ascii="Times New Roman" w:hAnsi="Times New Roman"/>
          <w:b/>
          <w:bCs/>
          <w:iCs/>
          <w:sz w:val="24"/>
          <w:szCs w:val="24"/>
          <w:lang w:eastAsia="ru-RU"/>
        </w:rPr>
      </w:pPr>
      <w:r w:rsidRPr="005C035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1</w:t>
      </w:r>
      <w:r w:rsidRPr="000B2414">
        <w:rPr>
          <w:rFonts w:ascii="Times New Roman" w:hAnsi="Times New Roman"/>
          <w:b/>
          <w:sz w:val="24"/>
          <w:szCs w:val="24"/>
        </w:rPr>
        <w:t>. Цель, задачи и принципы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351999">
      <w:pPr>
        <w:widowControl w:val="0"/>
        <w:numPr>
          <w:ilvl w:val="0"/>
          <w:numId w:val="13"/>
        </w:numPr>
        <w:tabs>
          <w:tab w:val="left" w:pos="709"/>
        </w:tabs>
        <w:autoSpaceDE w:val="0"/>
        <w:autoSpaceDN w:val="0"/>
        <w:adjustRightInd w:val="0"/>
        <w:spacing w:after="0" w:line="240" w:lineRule="auto"/>
        <w:ind w:left="0"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 xml:space="preserve">Спортивная тренировка – это </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1.Восстановительные средства (парная баня, массаж, гидропроцедуры);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3.Физические упражнения;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4.Мобилизующие, </w:t>
      </w:r>
      <w:proofErr w:type="spellStart"/>
      <w:r w:rsidRPr="000B2414">
        <w:rPr>
          <w:rFonts w:ascii="Times New Roman" w:hAnsi="Times New Roman"/>
          <w:sz w:val="24"/>
          <w:szCs w:val="24"/>
          <w:lang w:eastAsia="ru-RU"/>
        </w:rPr>
        <w:t>коррегирующие</w:t>
      </w:r>
      <w:proofErr w:type="spellEnd"/>
      <w:r w:rsidRPr="000B2414">
        <w:rPr>
          <w:rFonts w:ascii="Times New Roman" w:hAnsi="Times New Roman"/>
          <w:sz w:val="24"/>
          <w:szCs w:val="24"/>
          <w:lang w:eastAsia="ru-RU"/>
        </w:rPr>
        <w:t>, релаксирующие средства.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3.В спортивной тренировке под термином метод следует понимать:</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4.Принципы спортивной тренировки представляют собой: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4.Путь достижения (реализации) цели и задач спортивной тренировки.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5.Воздействие физических упражнений на организм  спортсмена, вызывающее активную реакцию его функциональных систем, называется: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1.Физическим совершенством;</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2.Спортивной тренировкой;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3.Физической подготовкой;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4.Нагрузкой.</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2</w:t>
      </w:r>
      <w:r w:rsidRPr="000B2414">
        <w:rPr>
          <w:rFonts w:ascii="Times New Roman" w:hAnsi="Times New Roman"/>
          <w:b/>
          <w:sz w:val="24"/>
          <w:szCs w:val="24"/>
        </w:rPr>
        <w:t>. Средства тренировки в атлетической гимнастике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1.Годичный цикл спортивной тренировки делится на следующие периоды: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1.Втягивающий, базовый, восстановительный;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2.Подготовительный, соревновательный, переходный;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3.Тренировочный и соревновательный;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4.Осенний, зимний, весенний, летний.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2.Основным критерием эффективности многолетней спортивной подготовки является: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1.Максимальный фонд двигательных умений и навыков;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2.Наивысший уровень развития физических качеств;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3.Здоровье спортсмена;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0B2414">
        <w:rPr>
          <w:rFonts w:ascii="Times New Roman" w:hAnsi="Times New Roman"/>
          <w:b/>
          <w:sz w:val="24"/>
          <w:szCs w:val="24"/>
          <w:lang w:eastAsia="ru-RU"/>
        </w:rPr>
        <w:t>психикиили</w:t>
      </w:r>
      <w:proofErr w:type="spellEnd"/>
      <w:r w:rsidRPr="000B2414">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1.Дошкольным;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3.Сенситивным;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4.Базовым.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1.Тренировочные, соревновательные, восстановительные;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2.Микроциклы, </w:t>
      </w:r>
      <w:proofErr w:type="spellStart"/>
      <w:r w:rsidRPr="000B2414">
        <w:rPr>
          <w:rFonts w:ascii="Times New Roman" w:hAnsi="Times New Roman"/>
          <w:sz w:val="24"/>
          <w:szCs w:val="24"/>
          <w:lang w:eastAsia="ru-RU"/>
        </w:rPr>
        <w:t>мезоциклы</w:t>
      </w:r>
      <w:proofErr w:type="spellEnd"/>
      <w:r w:rsidRPr="000B2414">
        <w:rPr>
          <w:rFonts w:ascii="Times New Roman" w:hAnsi="Times New Roman"/>
          <w:sz w:val="24"/>
          <w:szCs w:val="24"/>
          <w:lang w:eastAsia="ru-RU"/>
        </w:rPr>
        <w:t>, макроциклы;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3.Оперативные, текущие, этапные 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4.Подготовительные, основные, соревновательные.</w:t>
      </w:r>
    </w:p>
    <w:p w:rsidR="002D5F24" w:rsidRPr="000B2414" w:rsidRDefault="002D5F24" w:rsidP="000B2414">
      <w:pPr>
        <w:spacing w:before="67" w:after="0" w:line="192" w:lineRule="auto"/>
        <w:ind w:firstLine="567"/>
        <w:jc w:val="both"/>
        <w:textAlignment w:val="baseline"/>
        <w:rPr>
          <w:rFonts w:ascii="Times New Roman" w:hAnsi="Times New Roman"/>
          <w:b/>
          <w:sz w:val="24"/>
          <w:szCs w:val="24"/>
          <w:lang w:eastAsia="ru-RU"/>
        </w:rPr>
      </w:pPr>
    </w:p>
    <w:p w:rsidR="002D5F2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3</w:t>
      </w:r>
      <w:r w:rsidRPr="000B2414">
        <w:rPr>
          <w:rFonts w:ascii="Times New Roman" w:hAnsi="Times New Roman"/>
          <w:b/>
          <w:sz w:val="24"/>
          <w:szCs w:val="24"/>
        </w:rPr>
        <w:t>. Методы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1.Равномерный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2.Переменный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3.Повторный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4.Интервальный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5.Круговой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6.Сопряженный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7.Соревновательный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8.Игровой метод.</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 xml:space="preserve">Тестирование </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1.Какие методы наиболее часть используются в атлетической гимнастике?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1.Круговой  и соревновательный.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2.Метод повторных усилий, метод максимальных усилий.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3.Равномерный метод.</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4.Интервальный и переменный методы.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rPr>
        <w:t>2.</w:t>
      </w:r>
      <w:r w:rsidRPr="000B2414">
        <w:rPr>
          <w:rFonts w:ascii="Times New Roman" w:hAnsi="Times New Roman"/>
          <w:b/>
          <w:sz w:val="24"/>
          <w:szCs w:val="24"/>
          <w:lang w:eastAsia="ru-RU"/>
        </w:rPr>
        <w:t>К специфическим методам физического воспитания  относятся: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3.Методы срочной информации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4.Практический, </w:t>
      </w:r>
      <w:proofErr w:type="spellStart"/>
      <w:r w:rsidRPr="000B2414">
        <w:rPr>
          <w:rFonts w:ascii="Times New Roman" w:hAnsi="Times New Roman"/>
          <w:sz w:val="24"/>
          <w:szCs w:val="24"/>
          <w:lang w:eastAsia="ru-RU"/>
        </w:rPr>
        <w:t>видеометод</w:t>
      </w:r>
      <w:proofErr w:type="spellEnd"/>
      <w:r w:rsidRPr="000B2414">
        <w:rPr>
          <w:rFonts w:ascii="Times New Roman" w:hAnsi="Times New Roman"/>
          <w:sz w:val="24"/>
          <w:szCs w:val="24"/>
          <w:lang w:eastAsia="ru-RU"/>
        </w:rPr>
        <w:t>, методы самостоятельной работы.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lang w:eastAsia="ru-RU"/>
        </w:rPr>
        <w:t>3.Сущность методов строго регламентированного упражнения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3.Они определяют строгую организацию занятий физическими упражнениями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4.Под методами физического воспитания понимаются: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3.Конкретные побуждения, причины, заставляющие личность действовать, выполнять двигательные действия.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4.Способы применения физических упражнений.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5.Сущность метода максимальных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6.Сущность метода непредельных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7.Сущность метода динамических  усилий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предполагает применение различных по величине изометрических напряжений.</w:t>
      </w:r>
    </w:p>
    <w:p w:rsidR="002D5F24" w:rsidRPr="000B2414" w:rsidRDefault="002D5F24" w:rsidP="000B2414">
      <w:pPr>
        <w:spacing w:after="0" w:line="240" w:lineRule="auto"/>
        <w:ind w:firstLine="709"/>
        <w:jc w:val="both"/>
        <w:rPr>
          <w:rFonts w:ascii="Times New Roman" w:hAnsi="Times New Roman"/>
          <w:sz w:val="24"/>
          <w:szCs w:val="24"/>
        </w:rPr>
      </w:pPr>
    </w:p>
    <w:p w:rsidR="002D5F24" w:rsidRDefault="002D5F24" w:rsidP="000B2414">
      <w:pPr>
        <w:spacing w:after="0" w:line="240" w:lineRule="auto"/>
        <w:ind w:firstLine="709"/>
        <w:jc w:val="both"/>
        <w:rPr>
          <w:rFonts w:ascii="Times New Roman" w:hAnsi="Times New Roman"/>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4</w:t>
      </w:r>
      <w:r w:rsidRPr="000B2414">
        <w:rPr>
          <w:rFonts w:ascii="Times New Roman" w:hAnsi="Times New Roman"/>
          <w:b/>
          <w:sz w:val="24"/>
          <w:szCs w:val="24"/>
        </w:rPr>
        <w:t>. Нагрузка, утомление, восстановление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1.Компоненты нагрузки.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2.Критерии классификации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3.Утомление и восстановление.</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i/>
          <w:sz w:val="24"/>
          <w:szCs w:val="24"/>
          <w:lang w:eastAsia="ru-RU"/>
        </w:rPr>
        <w:t>Исследовательский проект.</w:t>
      </w:r>
      <w:r w:rsidRPr="000B2414">
        <w:rPr>
          <w:rFonts w:ascii="Times New Roman" w:hAnsi="Times New Roman"/>
          <w:sz w:val="24"/>
          <w:szCs w:val="24"/>
          <w:lang w:eastAsia="ru-RU"/>
        </w:rPr>
        <w:t xml:space="preserve"> Построить физиологическую кривую на самом себе на протяжении трех дней тренировок, измеряя ЧСС утром после подъема с постели, до и после тренировки, утром следующего после тренировки дня (указывая средства восстановления).</w:t>
      </w:r>
    </w:p>
    <w:p w:rsidR="002D5F24" w:rsidRPr="000B2414" w:rsidRDefault="002D5F24" w:rsidP="000B2414">
      <w:pPr>
        <w:ind w:firstLine="708"/>
        <w:rPr>
          <w:rFonts w:ascii="Times New Roman" w:hAnsi="Times New Roman"/>
          <w:sz w:val="24"/>
          <w:szCs w:val="24"/>
          <w:lang w:eastAsia="ru-RU"/>
        </w:rPr>
      </w:pPr>
      <w:r w:rsidRPr="000B2414">
        <w:rPr>
          <w:rFonts w:ascii="Times New Roman" w:hAnsi="Times New Roman"/>
          <w:sz w:val="24"/>
          <w:szCs w:val="24"/>
          <w:lang w:eastAsia="ru-RU"/>
        </w:rPr>
        <w:t>ЧСС, уд./мин</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310F1D">
        <w:rPr>
          <w:rFonts w:ascii="Times New Roman" w:hAnsi="Times New Roman"/>
          <w:noProof/>
          <w:sz w:val="24"/>
          <w:szCs w:val="24"/>
          <w:lang w:eastAsia="ru-RU"/>
        </w:rPr>
        <w:object w:dxaOrig="7930" w:dyaOrig="3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174.75pt;visibility:visible" o:ole="">
            <v:imagedata r:id="rId5" o:title="" croptop="-2925f" cropbottom="-4815f" cropleft="-1669f" cropright="-4207f"/>
            <o:lock v:ext="edit" aspectratio="f"/>
          </v:shape>
          <o:OLEObject Type="Embed" ProgID="Excel.Sheet.8" ShapeID="Диаграмма 1" DrawAspect="Content" ObjectID="_1780488665" r:id="rId6"/>
        </w:objec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sz w:val="24"/>
          <w:szCs w:val="24"/>
          <w:lang w:eastAsia="ru-RU"/>
        </w:rPr>
        <w:t>Время измерения</w:t>
      </w: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Проблемная ситуация</w:t>
      </w:r>
    </w:p>
    <w:p w:rsidR="002D5F24" w:rsidRPr="000B2414" w:rsidRDefault="002D5F24" w:rsidP="000B2414">
      <w:pPr>
        <w:spacing w:after="0" w:line="240" w:lineRule="auto"/>
        <w:ind w:firstLine="567"/>
        <w:jc w:val="both"/>
        <w:rPr>
          <w:rFonts w:ascii="Times New Roman" w:hAnsi="Times New Roman"/>
          <w:sz w:val="24"/>
          <w:szCs w:val="24"/>
        </w:rPr>
      </w:pPr>
      <w:r w:rsidRPr="000B2414">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0B2414" w:rsidRDefault="002D5F24" w:rsidP="000B2414">
      <w:pPr>
        <w:spacing w:after="0" w:line="240" w:lineRule="auto"/>
        <w:rPr>
          <w:rFonts w:ascii="Times New Roman" w:hAnsi="Times New Roman"/>
          <w:sz w:val="24"/>
          <w:szCs w:val="24"/>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Тестирование</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1.Максимальная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в упражнениях силового характера.</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2.Силовая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 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которую человек получает при работе со штангой.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в упражнениях силового характера.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 Нагрузка, которую человек получает при работе с гирей.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3.Интенсивная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при выполнении упражнений без интервалов отдыха.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характеризующаяся высокими показателями интенсивности.</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4.Компонентами  нагрузки  являются: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2.Время, потраченное на одно движение, количество движений, выполненных за 1 занятие.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3.Продолжительность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5.С увеличением  продолжительности выполнения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1.Интенсивность увеличивается.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2.Интенсивность не изменяется.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3.Интенсивность уменьшается.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4.Имеет волнообразный характер.</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6.Назовите лучшее средство восстановления после тяжелой тренировки</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1.Выполнение низкоинтенсивных упражнений.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2.Пассивный отдых.</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3.Алкоголь.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4.Баня или сауна.</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5</w:t>
      </w:r>
      <w:r w:rsidRPr="000B2414">
        <w:rPr>
          <w:rFonts w:ascii="Times New Roman" w:hAnsi="Times New Roman"/>
          <w:b/>
          <w:sz w:val="24"/>
          <w:szCs w:val="24"/>
        </w:rPr>
        <w:t>. Виды подготовки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1.Виды переноса между физическими качествами.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2.Компоненты результативности техники.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3.Значение техники в различных видах спорта.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4.Методика технической подготовки в спорте.</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5.Средства и методы тактической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6.Средства психологической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7.Ведущие компоненты интеллектуальной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i/>
          <w:sz w:val="24"/>
          <w:szCs w:val="24"/>
          <w:lang w:eastAsia="ru-RU"/>
        </w:rPr>
      </w:pPr>
      <w:r w:rsidRPr="000B2414">
        <w:rPr>
          <w:rFonts w:ascii="Times New Roman" w:hAnsi="Times New Roman"/>
          <w:sz w:val="24"/>
          <w:szCs w:val="24"/>
        </w:rPr>
        <w:t>8.Методы теоретической подготовки.</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Комплексное проблемно-аналитическое задание</w:t>
      </w:r>
    </w:p>
    <w:p w:rsidR="002D5F24" w:rsidRPr="000B2414" w:rsidRDefault="002D5F24" w:rsidP="000B2414">
      <w:pPr>
        <w:spacing w:after="0" w:line="240" w:lineRule="auto"/>
        <w:ind w:firstLine="709"/>
        <w:jc w:val="both"/>
        <w:rPr>
          <w:rFonts w:ascii="Times New Roman" w:hAnsi="Times New Roman"/>
          <w:i/>
          <w:sz w:val="24"/>
          <w:szCs w:val="24"/>
          <w:lang w:eastAsia="ru-RU"/>
        </w:rPr>
      </w:pP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1.</w:t>
      </w:r>
      <w:r w:rsidRPr="000B2414">
        <w:rPr>
          <w:rFonts w:ascii="Times New Roman" w:hAnsi="Times New Roman"/>
          <w:sz w:val="24"/>
          <w:szCs w:val="24"/>
          <w:lang w:eastAsia="ru-RU"/>
        </w:rPr>
        <w:t>Определите методическую ошибку тренера.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2.</w:t>
      </w:r>
      <w:r w:rsidRPr="000B2414">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1.Сила – это</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4.Способность человека проявлять большие мышечные усилия.</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2.Относительная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1.Сила, проявляемая человеком в пересчете на 1 кг собственного веса;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2.Сила, проявляемая одним человеком в сравнении с другим;</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3.Сила, приходящаяся на 1 см</w:t>
      </w:r>
      <w:r w:rsidRPr="000B2414">
        <w:rPr>
          <w:rFonts w:ascii="Times New Roman" w:hAnsi="Times New Roman"/>
          <w:sz w:val="24"/>
          <w:szCs w:val="24"/>
          <w:vertAlign w:val="superscript"/>
          <w:lang w:eastAsia="ru-RU"/>
        </w:rPr>
        <w:t>2</w:t>
      </w:r>
      <w:r w:rsidRPr="000B2414">
        <w:rPr>
          <w:rFonts w:ascii="Times New Roman" w:hAnsi="Times New Roman"/>
          <w:sz w:val="24"/>
          <w:szCs w:val="24"/>
          <w:lang w:eastAsia="ru-RU"/>
        </w:rPr>
        <w:t xml:space="preserve"> физиологического поперечника мышцы;</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3.Абсолютная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преодолевать внешнее сопротивление;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за счет активных волевых усилий человека.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4.Перечислите методические особенности тренировки для развития максимальной силы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5.Перечислите методические особенности тренировки для наращивания объема мышц</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6.Перечислите методические особенности тренировки для развития силовой выносливости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7.При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1.Повторный максимум (ПМ).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2.Силовой индекс (СИ).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3.Весосиловой показатель (ВСП).</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4.Объем силовой нагрузки.</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16" w:lineRule="auto"/>
        <w:ind w:left="1021" w:hanging="312"/>
        <w:jc w:val="both"/>
        <w:rPr>
          <w:rFonts w:ascii="Times New Roman" w:hAnsi="Times New Roman"/>
          <w:b/>
          <w:sz w:val="24"/>
          <w:szCs w:val="24"/>
        </w:rPr>
      </w:pPr>
      <w:r w:rsidRPr="000B2414">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0B2414">
        <w:rPr>
          <w:rFonts w:ascii="Times New Roman" w:hAnsi="Times New Roman"/>
          <w:b/>
          <w:bCs/>
          <w:sz w:val="24"/>
          <w:szCs w:val="24"/>
          <w:lang w:eastAsia="ru-RU"/>
        </w:rPr>
        <w:t xml:space="preserve">.  </w:t>
      </w:r>
      <w:r w:rsidRPr="000B2414">
        <w:rPr>
          <w:rFonts w:ascii="Times New Roman" w:hAnsi="Times New Roman"/>
          <w:b/>
          <w:sz w:val="24"/>
          <w:szCs w:val="24"/>
        </w:rPr>
        <w:t>Юношеский атлетический спорт</w:t>
      </w:r>
    </w:p>
    <w:p w:rsidR="002D5F24" w:rsidRPr="000B2414" w:rsidRDefault="002D5F24" w:rsidP="000B2414">
      <w:pPr>
        <w:spacing w:after="0" w:line="216" w:lineRule="auto"/>
        <w:ind w:left="1021" w:hanging="312"/>
        <w:jc w:val="both"/>
        <w:rPr>
          <w:rFonts w:ascii="Times New Roman" w:hAnsi="Times New Roman"/>
          <w:b/>
          <w:bCs/>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1.Методические аспекты тренировки на начальном этапе.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2.Неравномерность развития физических качеств.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3.Содержание тренировочных уроков в период начальной подготовки юных тяжелоатлетов.</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2.Модель бодибилдера.</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3.Питание юношей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4.Средства восстановления при занятиях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5.Коррекция фигуры юношей средствами атлетической гимнастики.</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6.Профилактика травматизма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7.Фармакология в спорте.</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7</w:t>
      </w:r>
      <w:r w:rsidRPr="000B2414">
        <w:rPr>
          <w:rFonts w:ascii="Times New Roman" w:hAnsi="Times New Roman"/>
          <w:b/>
          <w:sz w:val="24"/>
          <w:szCs w:val="24"/>
        </w:rPr>
        <w:t xml:space="preserve">. Женский атлетический спорт </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1.Специфические особенности женского организма.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2.Характерные черты тренировок женщин в тяжелой атлетике.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3.Характерные черты тренировок женщин в бодибилдинге.</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женщин тяжелой атлетикой.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2.Особенности занятий женщин гиревым спортом.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3.Особенности занятий женщин бодибилдингом.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4.Особенности занятий женщин армрестлингом.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5.Питание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sz w:val="24"/>
          <w:szCs w:val="24"/>
        </w:rPr>
      </w:pPr>
      <w:r w:rsidRPr="000B2414">
        <w:rPr>
          <w:rFonts w:ascii="Times New Roman" w:hAnsi="Times New Roman"/>
          <w:sz w:val="24"/>
          <w:szCs w:val="24"/>
          <w:lang w:eastAsia="ru-RU"/>
        </w:rPr>
        <w:t>6.Коррекция фигуры средствами атлетической гимнастики.</w:t>
      </w:r>
    </w:p>
    <w:p w:rsidR="002D5F24" w:rsidRPr="000B2414" w:rsidRDefault="002D5F24" w:rsidP="000B2414">
      <w:pPr>
        <w:spacing w:after="0" w:line="240" w:lineRule="auto"/>
        <w:ind w:firstLine="709"/>
        <w:rPr>
          <w:rFonts w:ascii="Times New Roman" w:hAnsi="Times New Roman"/>
          <w:b/>
          <w:sz w:val="24"/>
          <w:szCs w:val="24"/>
        </w:rPr>
      </w:pP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73259F" w:rsidRDefault="002D5F24" w:rsidP="0073259F">
      <w:pPr>
        <w:widowControl w:val="0"/>
        <w:autoSpaceDE w:val="0"/>
        <w:autoSpaceDN w:val="0"/>
        <w:adjustRightInd w:val="0"/>
        <w:ind w:firstLine="709"/>
        <w:jc w:val="both"/>
        <w:rPr>
          <w:rFonts w:ascii="Times New Roman" w:hAnsi="Times New Roman"/>
          <w:b/>
          <w:sz w:val="24"/>
          <w:szCs w:val="24"/>
        </w:rPr>
      </w:pPr>
      <w:r w:rsidRPr="0073259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D5F24" w:rsidRPr="0073259F" w:rsidRDefault="002D5F24" w:rsidP="0073259F">
      <w:pPr>
        <w:autoSpaceDE w:val="0"/>
        <w:autoSpaceDN w:val="0"/>
        <w:adjustRightInd w:val="0"/>
        <w:ind w:firstLine="720"/>
        <w:jc w:val="both"/>
        <w:rPr>
          <w:rFonts w:ascii="Times New Roman" w:hAnsi="Times New Roman"/>
          <w:iCs/>
          <w:sz w:val="24"/>
          <w:szCs w:val="24"/>
        </w:rPr>
      </w:pPr>
      <w:r w:rsidRPr="0073259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3259F">
        <w:rPr>
          <w:rFonts w:ascii="Times New Roman" w:hAnsi="Times New Roman"/>
          <w:iCs/>
          <w:sz w:val="24"/>
          <w:szCs w:val="24"/>
        </w:rPr>
        <w:t>сформированности</w:t>
      </w:r>
      <w:proofErr w:type="spellEnd"/>
      <w:r w:rsidRPr="0073259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5F24" w:rsidRPr="00DC11F5" w:rsidRDefault="002D5F24" w:rsidP="0073259F">
      <w:pPr>
        <w:widowControl w:val="0"/>
        <w:autoSpaceDE w:val="0"/>
        <w:autoSpaceDN w:val="0"/>
        <w:adjustRightInd w:val="0"/>
        <w:ind w:firstLine="708"/>
        <w:rPr>
          <w:b/>
          <w:bCs/>
          <w:i/>
          <w:iCs/>
          <w:highlight w:val="white"/>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Pr="007526BB" w:rsidRDefault="002D5F24" w:rsidP="007526BB">
      <w:pPr>
        <w:spacing w:after="0" w:line="240" w:lineRule="auto"/>
        <w:jc w:val="both"/>
        <w:rPr>
          <w:rFonts w:ascii="Times New Roman" w:hAnsi="Times New Roman"/>
          <w:b/>
          <w:bCs/>
          <w:i/>
          <w:iCs/>
          <w:sz w:val="24"/>
          <w:szCs w:val="24"/>
        </w:rPr>
      </w:pPr>
      <w:r w:rsidRPr="007526BB">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2D5F24" w:rsidRPr="007526BB" w:rsidRDefault="002D5F24" w:rsidP="007526BB">
      <w:pPr>
        <w:pStyle w:val="a3"/>
        <w:ind w:left="360"/>
        <w:jc w:val="both"/>
        <w:rPr>
          <w:b/>
          <w:bCs/>
          <w:i/>
          <w:iCs/>
        </w:rPr>
      </w:pPr>
    </w:p>
    <w:p w:rsidR="002D5F24" w:rsidRPr="00B36F10" w:rsidRDefault="002D5F24" w:rsidP="007526BB">
      <w:pPr>
        <w:autoSpaceDE w:val="0"/>
        <w:autoSpaceDN w:val="0"/>
        <w:adjustRightInd w:val="0"/>
        <w:spacing w:after="0" w:line="240" w:lineRule="auto"/>
        <w:ind w:left="720"/>
        <w:rPr>
          <w:rFonts w:ascii="Times New Roman" w:hAnsi="Times New Roman"/>
          <w:b/>
          <w:iCs/>
          <w:sz w:val="24"/>
          <w:szCs w:val="24"/>
          <w:lang w:eastAsia="ru-RU"/>
        </w:rPr>
      </w:pPr>
      <w:r w:rsidRPr="00B36F10">
        <w:rPr>
          <w:rFonts w:ascii="Times New Roman" w:hAnsi="Times New Roman"/>
          <w:b/>
          <w:iCs/>
          <w:sz w:val="24"/>
          <w:szCs w:val="24"/>
          <w:lang w:eastAsia="ru-RU"/>
        </w:rPr>
        <w:t>7.1. Основная учебная литература:</w:t>
      </w:r>
    </w:p>
    <w:p w:rsidR="002D5F24" w:rsidRPr="007526BB" w:rsidRDefault="002D5F24" w:rsidP="007526BB">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1.Арещенко А.И. Физиологические и методические основы атлетической гимнастики [Электронный ресурс]: учебное пособие/ Арещенко А.И., </w:t>
      </w:r>
      <w:proofErr w:type="spellStart"/>
      <w:r w:rsidRPr="007526BB">
        <w:rPr>
          <w:rFonts w:ascii="Times New Roman" w:hAnsi="Times New Roman"/>
          <w:color w:val="000000"/>
          <w:sz w:val="24"/>
          <w:szCs w:val="24"/>
          <w:shd w:val="clear" w:color="auto" w:fill="FCFCFC"/>
        </w:rPr>
        <w:t>БаимбетовТ.Ш</w:t>
      </w:r>
      <w:proofErr w:type="spellEnd"/>
      <w:r w:rsidRPr="007526BB">
        <w:rPr>
          <w:rFonts w:ascii="Times New Roman" w:hAnsi="Times New Roman"/>
          <w:color w:val="000000"/>
          <w:sz w:val="24"/>
          <w:szCs w:val="24"/>
          <w:shd w:val="clear" w:color="auto" w:fill="FCFCFC"/>
        </w:rPr>
        <w:t>.— Электрон. текстовые данные.— Алматы: Казахский национальный университет им. аль-</w:t>
      </w:r>
      <w:proofErr w:type="spellStart"/>
      <w:r w:rsidRPr="007526BB">
        <w:rPr>
          <w:rFonts w:ascii="Times New Roman" w:hAnsi="Times New Roman"/>
          <w:color w:val="000000"/>
          <w:sz w:val="24"/>
          <w:szCs w:val="24"/>
          <w:shd w:val="clear" w:color="auto" w:fill="FCFCFC"/>
        </w:rPr>
        <w:t>Фараби</w:t>
      </w:r>
      <w:proofErr w:type="spellEnd"/>
      <w:r w:rsidRPr="007526BB">
        <w:rPr>
          <w:rFonts w:ascii="Times New Roman" w:hAnsi="Times New Roman"/>
          <w:color w:val="000000"/>
          <w:sz w:val="24"/>
          <w:szCs w:val="24"/>
          <w:shd w:val="clear" w:color="auto" w:fill="FCFCFC"/>
        </w:rPr>
        <w:t>, 2013.— 78 c.— Режим доступа: http://www.iprbookshop.ru/59906.—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2.Бурмистров В.Н. Атлетическая гимнастика для студентов [Электронный ресурс]: учебное пособие/ Бурмистров В.Н., Бучнев С.С.— Электрон. текстовые данные.— М.: Российский университет дружбы народов, 2012.— 172 c. — Режим доступа: http://www.iprbookshop.ru/11566.—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3.Быченков С.В. Атлетическая гимнастика для студентов [Электронный ресурс]: учебно-методическое пособие/ Быченков С.В.— Электрон. текстовые данные.— Саратов: Вузовское образование, 2016.— 50 c.— Режим доступа: http://www.iprbookshop.ru/49862.—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720"/>
        <w:rPr>
          <w:rFonts w:ascii="Times New Roman" w:hAnsi="Times New Roman"/>
          <w:b/>
          <w:iCs/>
          <w:color w:val="FF0000"/>
          <w:sz w:val="24"/>
          <w:szCs w:val="24"/>
          <w:lang w:eastAsia="ru-RU"/>
        </w:rPr>
      </w:pPr>
    </w:p>
    <w:p w:rsidR="002D5F24" w:rsidRPr="00B36F10" w:rsidRDefault="002D5F24" w:rsidP="007526BB">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 xml:space="preserve">7.2 </w:t>
      </w:r>
      <w:r w:rsidRPr="00B36F10">
        <w:rPr>
          <w:rFonts w:ascii="Times New Roman" w:hAnsi="Times New Roman"/>
          <w:b/>
          <w:iCs/>
          <w:sz w:val="24"/>
          <w:szCs w:val="24"/>
          <w:lang w:eastAsia="ru-RU"/>
        </w:rPr>
        <w:t>Дополнительная учебная литература:</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1.Витун В.Г. Силовая подготовка студентов в процессе высшего образования [Электронный ресурс]: учебное пособие/ </w:t>
      </w:r>
      <w:proofErr w:type="spellStart"/>
      <w:r w:rsidRPr="007526BB">
        <w:rPr>
          <w:rFonts w:ascii="Times New Roman" w:hAnsi="Times New Roman"/>
          <w:color w:val="000000"/>
          <w:sz w:val="24"/>
          <w:szCs w:val="24"/>
          <w:shd w:val="clear" w:color="auto" w:fill="FCFCFC"/>
        </w:rPr>
        <w:t>ВитунВ.Г</w:t>
      </w:r>
      <w:proofErr w:type="spellEnd"/>
      <w:r w:rsidRPr="007526BB">
        <w:rPr>
          <w:rFonts w:ascii="Times New Roman" w:hAnsi="Times New Roman"/>
          <w:color w:val="000000"/>
          <w:sz w:val="24"/>
          <w:szCs w:val="24"/>
          <w:shd w:val="clear" w:color="auto" w:fill="FCFCFC"/>
        </w:rPr>
        <w:t xml:space="preserve">., </w:t>
      </w:r>
      <w:proofErr w:type="spellStart"/>
      <w:r w:rsidRPr="007526BB">
        <w:rPr>
          <w:rFonts w:ascii="Times New Roman" w:hAnsi="Times New Roman"/>
          <w:color w:val="000000"/>
          <w:sz w:val="24"/>
          <w:szCs w:val="24"/>
          <w:shd w:val="clear" w:color="auto" w:fill="FCFCFC"/>
        </w:rPr>
        <w:t>КабышеваМ.И</w:t>
      </w:r>
      <w:proofErr w:type="spellEnd"/>
      <w:r w:rsidRPr="007526BB">
        <w:rPr>
          <w:rFonts w:ascii="Times New Roman" w:hAnsi="Times New Roman"/>
          <w:color w:val="000000"/>
          <w:sz w:val="24"/>
          <w:szCs w:val="24"/>
          <w:shd w:val="clear" w:color="auto" w:fill="FCFCFC"/>
        </w:rPr>
        <w:t>.— Электрон. текстовые данные.— Оренбург: Оренбургский государственный университет, ЭБС АСВ, 2014.— 110 c.— Режим доступа: http://www.iprbookshop.ru/33655.—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2.Еремина Л.В. Атлетическая гимнастика [Электронный ресурс]: учебное пособие по дисциплине «Физическая культура» (раздел «Атлетическая гимнастика»)/ Еремина Л.В.— Электрон. текстовые данные.— Челябинск: Челябинский государственный институт культуры, 2011.— 188 c.— Режим доступа: http://www.iprbookshop.ru/56388.—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3.Силовая подготовка [Электронный ресурс]: вариативная часть физической культуры. Учебно-методическое пособие для студентов и преподавателей/ — Электрон. текстовые данные.— Воронеж: Воронежский государственный архитектурно-строительный университет, ЭБС АСВ, 2016. - 50 c. - Режим доступа: http://www.iprbookshop.ru/59130.—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4.Шулятьев В.М. Коррекция фигуры студенток различными видами гимнастики в вузе [Электронный ресурс]: учебное пособие/ </w:t>
      </w:r>
      <w:proofErr w:type="spellStart"/>
      <w:r w:rsidRPr="007526BB">
        <w:rPr>
          <w:rFonts w:ascii="Times New Roman" w:hAnsi="Times New Roman"/>
          <w:color w:val="000000"/>
          <w:sz w:val="24"/>
          <w:szCs w:val="24"/>
          <w:shd w:val="clear" w:color="auto" w:fill="FCFCFC"/>
        </w:rPr>
        <w:t>ШулятьевВ.М</w:t>
      </w:r>
      <w:proofErr w:type="spellEnd"/>
      <w:r w:rsidRPr="007526BB">
        <w:rPr>
          <w:rFonts w:ascii="Times New Roman" w:hAnsi="Times New Roman"/>
          <w:color w:val="000000"/>
          <w:sz w:val="24"/>
          <w:szCs w:val="24"/>
          <w:shd w:val="clear" w:color="auto" w:fill="FCFCFC"/>
        </w:rPr>
        <w:t>.— Электрон. текстовые данные.— М.: Российский университет дружбы народов, 2012.— 320 c.— Режим доступа: http://www.iprbookshop.ru/11557.—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1069"/>
        <w:rPr>
          <w:rFonts w:ascii="Times New Roman" w:hAnsi="Times New Roman"/>
          <w:b/>
          <w:iCs/>
          <w:sz w:val="24"/>
          <w:szCs w:val="24"/>
          <w:lang w:eastAsia="ru-RU"/>
        </w:rPr>
      </w:pPr>
    </w:p>
    <w:p w:rsidR="002D5F24" w:rsidRPr="00B36F10" w:rsidRDefault="002D5F24" w:rsidP="00B36F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36F10">
        <w:rPr>
          <w:rFonts w:ascii="Times New Roman" w:hAnsi="Times New Roman"/>
          <w:b/>
          <w:iCs/>
          <w:sz w:val="24"/>
          <w:szCs w:val="24"/>
          <w:lang w:eastAsia="ru-RU"/>
        </w:rPr>
        <w:t>7.3.Периодические издания</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1.Журнал «Теория и практика физической культуры» - </w:t>
      </w:r>
      <w:hyperlink r:id="rId7" w:history="1">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hyperlink>
      <w:r w:rsidRPr="007526BB">
        <w:rPr>
          <w:rFonts w:ascii="Times New Roman" w:hAnsi="Times New Roman"/>
          <w:sz w:val="24"/>
          <w:szCs w:val="24"/>
          <w:lang w:eastAsia="ru-RU"/>
        </w:rPr>
        <w:t xml:space="preserve">. </w:t>
      </w:r>
      <w:proofErr w:type="spellStart"/>
      <w:r w:rsidRPr="007526BB">
        <w:rPr>
          <w:rFonts w:ascii="Times New Roman" w:hAnsi="Times New Roman"/>
          <w:sz w:val="24"/>
          <w:szCs w:val="24"/>
          <w:lang w:val="en-US" w:eastAsia="ru-RU"/>
        </w:rPr>
        <w:t>ru</w:t>
      </w:r>
      <w:proofErr w:type="spellEnd"/>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TPFK</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2.Журнал «Физическая культура: воспитание, образование, тренировка» - </w:t>
      </w:r>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ru</w:t>
      </w:r>
      <w:proofErr w:type="spellEnd"/>
      <w:r w:rsidRPr="007526BB">
        <w:rPr>
          <w:rFonts w:ascii="Times New Roman" w:hAnsi="Times New Roman"/>
          <w:sz w:val="24"/>
          <w:szCs w:val="24"/>
          <w:lang w:eastAsia="ru-RU"/>
        </w:rPr>
        <w:t xml:space="preserve"> /</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FKVOT</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3.Журнал «Ученые записки университета имени </w:t>
      </w:r>
      <w:proofErr w:type="spellStart"/>
      <w:r w:rsidRPr="007526BB">
        <w:rPr>
          <w:rFonts w:ascii="Times New Roman" w:hAnsi="Times New Roman"/>
          <w:sz w:val="24"/>
          <w:szCs w:val="24"/>
          <w:lang w:eastAsia="ru-RU"/>
        </w:rPr>
        <w:t>П.Ф.Лесгафта</w:t>
      </w:r>
      <w:proofErr w:type="spellEnd"/>
      <w:r w:rsidRPr="007526BB">
        <w:rPr>
          <w:rFonts w:ascii="Times New Roman" w:hAnsi="Times New Roman"/>
          <w:sz w:val="24"/>
          <w:szCs w:val="24"/>
          <w:lang w:eastAsia="ru-RU"/>
        </w:rPr>
        <w:t xml:space="preserve">».  </w:t>
      </w: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7526BB" w:rsidRDefault="002D5F24" w:rsidP="00B36F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26B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color w:val="333333"/>
          <w:sz w:val="24"/>
          <w:szCs w:val="24"/>
          <w:shd w:val="clear" w:color="auto" w:fill="FFFFFF"/>
          <w:lang w:eastAsia="ru-RU"/>
        </w:rPr>
        <w:t>www.iprbookshop.ru</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www.zipsites.ru – бесплатная электронная Интернет библиотека.</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www.elibrar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ru</w:t>
      </w:r>
      <w:proofErr w:type="spellEnd"/>
      <w:r w:rsidRPr="007526BB">
        <w:rPr>
          <w:rFonts w:ascii="Times New Roman" w:hAnsi="Times New Roman"/>
          <w:sz w:val="24"/>
          <w:szCs w:val="24"/>
          <w:lang w:eastAsia="ru-RU"/>
        </w:rPr>
        <w:t xml:space="preserve"> – бесплатная электронная Интернет библиотека. </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www.big.librar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info</w:t>
      </w:r>
      <w:proofErr w:type="spellEnd"/>
      <w:r w:rsidRPr="007526BB">
        <w:rPr>
          <w:rFonts w:ascii="Times New Roman" w:hAnsi="Times New Roman"/>
          <w:sz w:val="24"/>
          <w:szCs w:val="24"/>
          <w:lang w:eastAsia="ru-RU"/>
        </w:rPr>
        <w:t xml:space="preserve"> – большая  электронная библиотека.</w:t>
      </w:r>
    </w:p>
    <w:p w:rsidR="002D5F24" w:rsidRPr="007526BB" w:rsidRDefault="00C31B55"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8" w:history="1">
        <w:r w:rsidR="002D5F24" w:rsidRPr="007526BB">
          <w:rPr>
            <w:rFonts w:ascii="Times New Roman" w:hAnsi="Times New Roman"/>
            <w:sz w:val="24"/>
            <w:szCs w:val="24"/>
            <w:lang w:val="en-US" w:eastAsia="ru-RU"/>
          </w:rPr>
          <w:t>http</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libsport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hyperlink>
      <w:r w:rsidR="002D5F24" w:rsidRPr="007526BB">
        <w:rPr>
          <w:rFonts w:ascii="Times New Roman" w:hAnsi="Times New Roman"/>
          <w:sz w:val="24"/>
          <w:szCs w:val="24"/>
          <w:lang w:eastAsia="ru-RU"/>
        </w:rPr>
        <w:t xml:space="preserve"> – спортивная электронная библиотека.</w:t>
      </w:r>
    </w:p>
    <w:p w:rsidR="002D5F24" w:rsidRPr="007526BB" w:rsidRDefault="00C31B55"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9" w:history="1">
        <w:r w:rsidR="002D5F24" w:rsidRPr="007526BB">
          <w:rPr>
            <w:rFonts w:ascii="Times New Roman" w:hAnsi="Times New Roman"/>
            <w:sz w:val="24"/>
            <w:szCs w:val="24"/>
            <w:lang w:eastAsia="ru-RU"/>
          </w:rPr>
          <w:t>http://lib.sport</w:t>
        </w:r>
        <w:proofErr w:type="spellStart"/>
        <w:r w:rsidR="002D5F24" w:rsidRPr="007526BB">
          <w:rPr>
            <w:rFonts w:ascii="Times New Roman" w:hAnsi="Times New Roman"/>
            <w:sz w:val="24"/>
            <w:szCs w:val="24"/>
            <w:lang w:val="en-US" w:eastAsia="ru-RU"/>
          </w:rPr>
          <w:t>edu</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eastAsia="ru-RU"/>
          </w:rPr>
          <w:t>ru</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press</w:t>
        </w:r>
      </w:hyperlink>
      <w:r w:rsidR="002D5F24" w:rsidRPr="007526BB">
        <w:rPr>
          <w:rFonts w:ascii="Times New Roman" w:hAnsi="Times New Roman"/>
          <w:sz w:val="24"/>
          <w:szCs w:val="24"/>
          <w:lang w:eastAsia="ru-RU"/>
        </w:rPr>
        <w:t xml:space="preserve"> - центральная отраслевая библиотека по физической культуре и спорту.</w:t>
      </w:r>
    </w:p>
    <w:p w:rsidR="002D5F24" w:rsidRPr="007526BB" w:rsidRDefault="00C31B55"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0" w:history="1">
        <w:r w:rsidR="002D5F24" w:rsidRPr="007526BB">
          <w:rPr>
            <w:rFonts w:ascii="Times New Roman" w:hAnsi="Times New Roman"/>
            <w:sz w:val="24"/>
            <w:szCs w:val="24"/>
            <w:lang w:eastAsia="ru-RU"/>
          </w:rPr>
          <w:t>http://</w:t>
        </w:r>
        <w:r w:rsidR="002D5F24" w:rsidRPr="007526BB">
          <w:rPr>
            <w:rFonts w:ascii="Times New Roman" w:hAnsi="Times New Roman"/>
            <w:sz w:val="24"/>
            <w:szCs w:val="24"/>
            <w:lang w:val="en-US" w:eastAsia="ru-RU"/>
          </w:rPr>
          <w:t>www</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fizkult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ura</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com</w:t>
        </w:r>
      </w:hyperlink>
      <w:r w:rsidR="002D5F24" w:rsidRPr="007526BB">
        <w:rPr>
          <w:rFonts w:ascii="Times New Roman" w:hAnsi="Times New Roman"/>
          <w:sz w:val="24"/>
          <w:szCs w:val="24"/>
          <w:lang w:eastAsia="ru-RU"/>
        </w:rPr>
        <w:t xml:space="preserve"> – </w:t>
      </w:r>
      <w:proofErr w:type="spellStart"/>
      <w:r w:rsidR="002D5F24" w:rsidRPr="007526BB">
        <w:rPr>
          <w:rFonts w:ascii="Times New Roman" w:hAnsi="Times New Roman"/>
          <w:sz w:val="24"/>
          <w:szCs w:val="24"/>
          <w:lang w:eastAsia="ru-RU"/>
        </w:rPr>
        <w:t>ФизкультУРА</w:t>
      </w:r>
      <w:proofErr w:type="spellEnd"/>
      <w:r w:rsidR="002D5F24" w:rsidRPr="007526BB">
        <w:rPr>
          <w:rFonts w:ascii="Times New Roman" w:hAnsi="Times New Roman"/>
          <w:sz w:val="24"/>
          <w:szCs w:val="24"/>
          <w:lang w:eastAsia="ru-RU"/>
        </w:rPr>
        <w:t>: онлайн справочник</w:t>
      </w:r>
    </w:p>
    <w:p w:rsidR="002D5F24" w:rsidRPr="007526BB" w:rsidRDefault="00C31B55"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1" w:history="1">
        <w:r w:rsidR="002D5F24" w:rsidRPr="007526BB">
          <w:rPr>
            <w:rFonts w:ascii="Times New Roman" w:hAnsi="Times New Roman"/>
            <w:sz w:val="24"/>
            <w:szCs w:val="24"/>
            <w:lang w:eastAsia="ru-RU"/>
          </w:rPr>
          <w:t>http://www.</w:t>
        </w:r>
        <w:proofErr w:type="spellStart"/>
        <w:r w:rsidR="002D5F24" w:rsidRPr="007526BB">
          <w:rPr>
            <w:rFonts w:ascii="Times New Roman" w:hAnsi="Times New Roman"/>
            <w:sz w:val="24"/>
            <w:szCs w:val="24"/>
            <w:lang w:val="en-US" w:eastAsia="ru-RU"/>
          </w:rPr>
          <w:t>iqlib</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r w:rsidR="002D5F24" w:rsidRPr="007526BB">
          <w:rPr>
            <w:rFonts w:ascii="Times New Roman" w:hAnsi="Times New Roman"/>
            <w:sz w:val="24"/>
            <w:szCs w:val="24"/>
            <w:lang w:eastAsia="ru-RU"/>
          </w:rPr>
          <w:t>/</w:t>
        </w:r>
      </w:hyperlink>
      <w:r w:rsidR="002D5F24" w:rsidRPr="007526BB">
        <w:rPr>
          <w:rFonts w:ascii="Times New Roman" w:hAnsi="Times New Roman"/>
          <w:sz w:val="24"/>
          <w:szCs w:val="24"/>
          <w:lang w:eastAsia="ru-RU"/>
        </w:rPr>
        <w:t xml:space="preserve"> - электронные учебники.</w:t>
      </w:r>
    </w:p>
    <w:p w:rsidR="002D5F24" w:rsidRDefault="002D5F24" w:rsidP="00B36F10">
      <w:pPr>
        <w:widowControl w:val="0"/>
        <w:autoSpaceDE w:val="0"/>
        <w:autoSpaceDN w:val="0"/>
        <w:adjustRightInd w:val="0"/>
        <w:spacing w:after="0" w:line="240" w:lineRule="auto"/>
        <w:jc w:val="both"/>
      </w:pPr>
    </w:p>
    <w:p w:rsidR="002D5F24" w:rsidRPr="00B36F10" w:rsidRDefault="002D5F24" w:rsidP="00B36F1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Методические указания для обучающихся по освоению дисциплины (модуля)</w:t>
      </w:r>
    </w:p>
    <w:p w:rsidR="002D5F24" w:rsidRPr="00B36F10" w:rsidRDefault="002D5F24" w:rsidP="00B36F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Самостоятельная работа студентов складывается из следующих составляющих:</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выполнение самостоятельных практических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зачетам  непосредственно перед ними.</w:t>
      </w:r>
    </w:p>
    <w:p w:rsidR="002D5F24" w:rsidRPr="00B36F10" w:rsidRDefault="002D5F24" w:rsidP="00B36F10">
      <w:pPr>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Для успешной сдачи  зачета  рекомендуется соблюдать следующие правила: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зачету должна проводиться систематически, в течение всего семестра.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5F24" w:rsidRPr="00B36F10" w:rsidRDefault="002D5F24" w:rsidP="00B36F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36F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36F10">
        <w:rPr>
          <w:rFonts w:ascii="Times New Roman" w:hAnsi="Times New Roman"/>
          <w:bCs/>
          <w:sz w:val="24"/>
          <w:szCs w:val="24"/>
          <w:lang w:eastAsia="ru-RU"/>
        </w:rPr>
        <w:t>азмещено в электронной информационно-образовательной среде вуза.</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73259F" w:rsidRDefault="002D5F24" w:rsidP="00B36F10">
      <w:pPr>
        <w:autoSpaceDE w:val="0"/>
        <w:autoSpaceDN w:val="0"/>
        <w:adjustRightInd w:val="0"/>
        <w:spacing w:after="0" w:line="240" w:lineRule="auto"/>
        <w:jc w:val="both"/>
        <w:rPr>
          <w:rFonts w:ascii="Times New Roman" w:hAnsi="Times New Roman"/>
          <w:b/>
          <w:bCs/>
          <w:i/>
          <w:iCs/>
          <w:sz w:val="24"/>
          <w:szCs w:val="24"/>
          <w:lang w:eastAsia="ru-RU"/>
        </w:rPr>
      </w:pPr>
      <w:r w:rsidRPr="0073259F">
        <w:rPr>
          <w:rFonts w:ascii="Times New Roman" w:hAnsi="Times New Roman"/>
          <w:sz w:val="24"/>
          <w:szCs w:val="24"/>
          <w:lang w:eastAsia="ru-RU"/>
        </w:rPr>
        <w:t>1.</w:t>
      </w:r>
      <w:r w:rsidRPr="000B2414">
        <w:rPr>
          <w:rFonts w:ascii="Times New Roman" w:hAnsi="Times New Roman"/>
          <w:sz w:val="24"/>
          <w:szCs w:val="24"/>
          <w:lang w:eastAsia="ru-RU"/>
        </w:rPr>
        <w:t>Операционнаясистема</w:t>
      </w:r>
      <w:proofErr w:type="spellStart"/>
      <w:r w:rsidRPr="000B2414">
        <w:rPr>
          <w:rFonts w:ascii="Times New Roman" w:hAnsi="Times New Roman"/>
          <w:sz w:val="24"/>
          <w:szCs w:val="24"/>
          <w:lang w:val="en-US" w:eastAsia="ru-RU"/>
        </w:rPr>
        <w:t>MicrosoftWindows</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2.</w:t>
      </w:r>
      <w:proofErr w:type="spellStart"/>
      <w:r w:rsidRPr="000B2414">
        <w:rPr>
          <w:rFonts w:ascii="Times New Roman" w:hAnsi="Times New Roman"/>
          <w:sz w:val="24"/>
          <w:szCs w:val="24"/>
          <w:lang w:val="en-US" w:eastAsia="ru-RU"/>
        </w:rPr>
        <w:t>MicrosoftOffice</w:t>
      </w:r>
      <w:proofErr w:type="spellEnd"/>
      <w:r w:rsidRPr="0073259F">
        <w:rPr>
          <w:rFonts w:ascii="Times New Roman" w:hAnsi="Times New Roman"/>
          <w:sz w:val="24"/>
          <w:szCs w:val="24"/>
          <w:lang w:eastAsia="ru-RU"/>
        </w:rPr>
        <w:t xml:space="preserve"> 2010-2016</w:t>
      </w:r>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3.</w:t>
      </w:r>
      <w:r w:rsidRPr="000B2414">
        <w:rPr>
          <w:rFonts w:ascii="Times New Roman" w:hAnsi="Times New Roman"/>
          <w:sz w:val="24"/>
          <w:szCs w:val="24"/>
          <w:lang w:eastAsia="ru-RU"/>
        </w:rPr>
        <w:t>Антивирус</w:t>
      </w:r>
      <w:proofErr w:type="spellStart"/>
      <w:r w:rsidRPr="000B2414">
        <w:rPr>
          <w:rFonts w:ascii="Times New Roman" w:hAnsi="Times New Roman"/>
          <w:sz w:val="24"/>
          <w:szCs w:val="24"/>
          <w:lang w:val="en-US" w:eastAsia="ru-RU"/>
        </w:rPr>
        <w:t>KasperskyEndpointSecurity</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4.</w:t>
      </w:r>
      <w:r w:rsidRPr="000B2414">
        <w:rPr>
          <w:rFonts w:ascii="Times New Roman" w:hAnsi="Times New Roman"/>
          <w:sz w:val="24"/>
          <w:szCs w:val="24"/>
          <w:lang w:eastAsia="ru-RU"/>
        </w:rPr>
        <w:t>Программадляработыс</w:t>
      </w:r>
      <w:r w:rsidRPr="000B2414">
        <w:rPr>
          <w:rFonts w:ascii="Times New Roman" w:hAnsi="Times New Roman"/>
          <w:sz w:val="24"/>
          <w:szCs w:val="24"/>
          <w:lang w:val="en-US" w:eastAsia="ru-RU"/>
        </w:rPr>
        <w:t>pdf</w:t>
      </w:r>
      <w:r w:rsidRPr="000B2414">
        <w:rPr>
          <w:rFonts w:ascii="Times New Roman" w:hAnsi="Times New Roman"/>
          <w:sz w:val="24"/>
          <w:szCs w:val="24"/>
          <w:lang w:eastAsia="ru-RU"/>
        </w:rPr>
        <w:t>файлами</w:t>
      </w:r>
      <w:proofErr w:type="spellStart"/>
      <w:r w:rsidRPr="000B2414">
        <w:rPr>
          <w:rFonts w:ascii="Times New Roman" w:hAnsi="Times New Roman"/>
          <w:sz w:val="24"/>
          <w:szCs w:val="24"/>
          <w:lang w:val="en-US" w:eastAsia="ru-RU"/>
        </w:rPr>
        <w:t>AdobeReader</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5.</w:t>
      </w:r>
      <w:r w:rsidRPr="000B2414">
        <w:rPr>
          <w:rFonts w:ascii="Times New Roman" w:hAnsi="Times New Roman"/>
          <w:sz w:val="24"/>
          <w:szCs w:val="24"/>
          <w:lang w:eastAsia="ru-RU"/>
        </w:rPr>
        <w:t>Архиватор</w:t>
      </w:r>
      <w:r w:rsidRPr="0073259F">
        <w:rPr>
          <w:rFonts w:ascii="Times New Roman" w:hAnsi="Times New Roman"/>
          <w:sz w:val="24"/>
          <w:szCs w:val="24"/>
          <w:lang w:eastAsia="ru-RU"/>
        </w:rPr>
        <w:t xml:space="preserve"> 7-</w:t>
      </w:r>
      <w:r w:rsidRPr="000B2414">
        <w:rPr>
          <w:rFonts w:ascii="Times New Roman" w:hAnsi="Times New Roman"/>
          <w:sz w:val="24"/>
          <w:szCs w:val="24"/>
          <w:lang w:val="en-US" w:eastAsia="ru-RU"/>
        </w:rPr>
        <w:t>zip</w:t>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6A119D">
        <w:rPr>
          <w:rFonts w:ascii="Times New Roman" w:hAnsi="Times New Roman"/>
          <w:sz w:val="24"/>
          <w:szCs w:val="24"/>
          <w:lang w:eastAsia="ru-RU"/>
        </w:rPr>
        <w:t xml:space="preserve">.Электронная библиотечная система </w:t>
      </w:r>
      <w:proofErr w:type="spellStart"/>
      <w:r w:rsidRPr="006A119D">
        <w:rPr>
          <w:rFonts w:ascii="Times New Roman" w:hAnsi="Times New Roman"/>
          <w:sz w:val="24"/>
          <w:szCs w:val="24"/>
          <w:lang w:val="en-US" w:eastAsia="ru-RU"/>
        </w:rPr>
        <w:t>IPRbooks</w:t>
      </w:r>
      <w:proofErr w:type="spellEnd"/>
      <w:r w:rsidR="00331C97">
        <w:fldChar w:fldCharType="begin"/>
      </w:r>
      <w:r w:rsidR="00331C97">
        <w:instrText xml:space="preserve"> HYPERLINK "http://www.iprbookshop.ru" </w:instrText>
      </w:r>
      <w:r w:rsidR="00331C97">
        <w:fldChar w:fldCharType="separate"/>
      </w:r>
      <w:r w:rsidRPr="006A119D">
        <w:rPr>
          <w:rFonts w:ascii="Times New Roman" w:hAnsi="Times New Roman"/>
          <w:color w:val="0000FF"/>
          <w:sz w:val="24"/>
          <w:szCs w:val="24"/>
          <w:u w:val="single"/>
          <w:shd w:val="clear" w:color="auto" w:fill="FFFFFF"/>
          <w:lang w:eastAsia="ru-RU"/>
        </w:rPr>
        <w:t>www.iprbookshop.ru</w:t>
      </w:r>
      <w:r w:rsidR="00331C97">
        <w:rPr>
          <w:rFonts w:ascii="Times New Roman" w:hAnsi="Times New Roman"/>
          <w:color w:val="0000FF"/>
          <w:sz w:val="24"/>
          <w:szCs w:val="24"/>
          <w:u w:val="single"/>
          <w:shd w:val="clear" w:color="auto" w:fill="FFFFFF"/>
          <w:lang w:eastAsia="ru-RU"/>
        </w:rPr>
        <w:fldChar w:fldCharType="end"/>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r w:rsidRPr="006A119D">
        <w:rPr>
          <w:rFonts w:ascii="Times New Roman" w:hAnsi="Times New Roman"/>
          <w:sz w:val="24"/>
          <w:szCs w:val="24"/>
          <w:lang w:eastAsia="ru-RU"/>
        </w:rPr>
        <w:t>. Автоматизированная система управления учебным заведением  «</w:t>
      </w:r>
      <w:proofErr w:type="spellStart"/>
      <w:r w:rsidRPr="006A119D">
        <w:rPr>
          <w:rFonts w:ascii="Times New Roman" w:hAnsi="Times New Roman"/>
          <w:sz w:val="24"/>
          <w:szCs w:val="24"/>
          <w:lang w:val="en-US" w:eastAsia="ru-RU"/>
        </w:rPr>
        <w:t>UniversysWS</w:t>
      </w:r>
      <w:proofErr w:type="spellEnd"/>
      <w:r w:rsidRPr="006A119D">
        <w:rPr>
          <w:rFonts w:ascii="Times New Roman" w:hAnsi="Times New Roman"/>
          <w:sz w:val="24"/>
          <w:szCs w:val="24"/>
          <w:lang w:eastAsia="ru-RU"/>
        </w:rPr>
        <w:t xml:space="preserve"> 5»</w:t>
      </w:r>
      <w:r>
        <w:rPr>
          <w:rFonts w:ascii="Times New Roman" w:hAnsi="Times New Roman"/>
          <w:sz w:val="24"/>
          <w:szCs w:val="24"/>
          <w:lang w:eastAsia="ru-RU"/>
        </w:rPr>
        <w:t>.</w:t>
      </w:r>
    </w:p>
    <w:p w:rsidR="002D5F24"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1.Проектор, ноутбук</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 xml:space="preserve">2.Проекционный экран </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3.Колонки</w:t>
      </w: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Образовательные технологии, используемые при освоении дисциплины</w:t>
      </w:r>
    </w:p>
    <w:p w:rsidR="002D5F24" w:rsidRPr="00B36F10" w:rsidRDefault="002D5F24" w:rsidP="00B36F10">
      <w:pPr>
        <w:tabs>
          <w:tab w:val="center" w:pos="4536"/>
          <w:tab w:val="right" w:pos="9072"/>
        </w:tab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5F24" w:rsidRDefault="002D5F24" w:rsidP="00B36F10">
      <w:pPr>
        <w:spacing w:after="0" w:line="240" w:lineRule="auto"/>
        <w:ind w:firstLine="708"/>
        <w:jc w:val="both"/>
        <w:rPr>
          <w:rFonts w:ascii="Times New Roman" w:hAnsi="Times New Roman"/>
          <w:sz w:val="24"/>
          <w:szCs w:val="24"/>
          <w:lang w:eastAsia="ru-RU"/>
        </w:rPr>
      </w:pPr>
    </w:p>
    <w:p w:rsidR="002D5F24" w:rsidRPr="00B36F10" w:rsidRDefault="002D5F24" w:rsidP="00B36F10">
      <w:pPr>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5F24" w:rsidRPr="00B36F10" w:rsidRDefault="002D5F24" w:rsidP="00B36F10">
      <w:pPr>
        <w:tabs>
          <w:tab w:val="center" w:pos="4536"/>
          <w:tab w:val="right" w:pos="9072"/>
        </w:tabs>
        <w:spacing w:after="0" w:line="240" w:lineRule="auto"/>
        <w:ind w:firstLine="709"/>
        <w:jc w:val="both"/>
        <w:rPr>
          <w:rFonts w:ascii="Times New Roman" w:hAnsi="Times New Roman"/>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практические  занятия;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контрольные опросы;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консультации;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самостоятельная работа с учебной литературой;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подготовка и обсуждение рефератов, презентаций;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тестирование по основным темам дисциплины.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36F10">
        <w:rPr>
          <w:rFonts w:ascii="Times New Roman" w:hAnsi="Times New Roman"/>
          <w:b/>
          <w:bCs/>
          <w:sz w:val="24"/>
          <w:szCs w:val="24"/>
          <w:lang w:eastAsia="ru-RU"/>
        </w:rPr>
        <w:t>12.2. Активные и интерактивные  методы и формы обучения</w:t>
      </w:r>
    </w:p>
    <w:p w:rsidR="002D5F24" w:rsidRPr="00B36F10" w:rsidRDefault="002D5F24" w:rsidP="00B36F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r>
      <w:r w:rsidRPr="00B36F10">
        <w:rPr>
          <w:rFonts w:ascii="Times New Roman" w:hAnsi="Times New Roman"/>
          <w:sz w:val="24"/>
          <w:szCs w:val="24"/>
          <w:lang w:eastAsia="ru-RU"/>
        </w:rPr>
        <w:tab/>
        <w:t>Из перечня видов: («</w:t>
      </w:r>
      <w:r w:rsidRPr="00B36F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6F10">
        <w:rPr>
          <w:rFonts w:ascii="Times New Roman" w:hAnsi="Times New Roman"/>
          <w:sz w:val="24"/>
          <w:szCs w:val="24"/>
          <w:lang w:eastAsia="ru-RU"/>
        </w:rPr>
        <w:t>) используются следующие:</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xml:space="preserve">- анализ проблемных-аналитических заданий, </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решение ситуационных задач;</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i/>
          <w:iCs/>
          <w:sz w:val="24"/>
          <w:szCs w:val="24"/>
          <w:lang w:eastAsia="ru-RU"/>
        </w:rPr>
        <w:t>- ролевая игра;</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творческие задания;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сообщения с анализом;</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дискуссия.</w:t>
      </w: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right"/>
        <w:rPr>
          <w:rFonts w:ascii="Times New Roman" w:hAnsi="Times New Roman"/>
          <w:sz w:val="24"/>
          <w:szCs w:val="24"/>
          <w:lang w:eastAsia="ru-RU"/>
        </w:rPr>
      </w:pPr>
      <w:r w:rsidRPr="000B2414">
        <w:rPr>
          <w:rFonts w:ascii="Times New Roman" w:hAnsi="Times New Roman"/>
          <w:sz w:val="24"/>
          <w:szCs w:val="24"/>
          <w:lang w:eastAsia="ru-RU"/>
        </w:rPr>
        <w:t xml:space="preserve">Приложение </w:t>
      </w: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 xml:space="preserve">ФОНД ОЦЕНОЧНЫХ СРЕДСТВ </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ДЛЯ ПРОВЕДЕНИЯ ПРОМЕЖУТОЧНОЙ АТТЕСТАЦИИ</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ПО ДИСЦИПЛИНЕ</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0B2414" w:rsidRDefault="002D5F24" w:rsidP="00B36F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w:t>
      </w:r>
      <w:r>
        <w:rPr>
          <w:rFonts w:ascii="Times New Roman" w:hAnsi="Times New Roman"/>
          <w:b/>
          <w:bCs/>
          <w:sz w:val="24"/>
          <w:szCs w:val="24"/>
          <w:lang w:eastAsia="ru-RU"/>
        </w:rPr>
        <w:t>Атлетическая гимнастика</w:t>
      </w:r>
      <w:r w:rsidRPr="000B2414">
        <w:rPr>
          <w:rFonts w:ascii="Times New Roman" w:hAnsi="Times New Roman"/>
          <w:b/>
          <w:bCs/>
          <w:sz w:val="24"/>
          <w:szCs w:val="24"/>
          <w:lang w:eastAsia="ru-RU"/>
        </w:rPr>
        <w:t>»</w:t>
      </w: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351999">
      <w:pPr>
        <w:numPr>
          <w:ilvl w:val="0"/>
          <w:numId w:val="10"/>
        </w:numPr>
        <w:spacing w:after="0" w:line="240" w:lineRule="auto"/>
        <w:jc w:val="both"/>
        <w:rPr>
          <w:rFonts w:ascii="Times New Roman" w:hAnsi="Times New Roman"/>
          <w:b/>
          <w:sz w:val="24"/>
          <w:szCs w:val="24"/>
          <w:lang w:eastAsia="ru-RU"/>
        </w:rPr>
      </w:pPr>
      <w:r w:rsidRPr="000B2414">
        <w:rPr>
          <w:rFonts w:ascii="Times New Roman" w:hAnsi="Times New Roman"/>
          <w:b/>
          <w:sz w:val="24"/>
          <w:szCs w:val="24"/>
          <w:lang w:eastAsia="ru-RU"/>
        </w:rPr>
        <w:t>Паспорт компетенций</w:t>
      </w:r>
    </w:p>
    <w:p w:rsidR="002D5F24" w:rsidRPr="000B2414" w:rsidRDefault="002D5F24" w:rsidP="00B36F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5F24" w:rsidRPr="00310F1D" w:rsidTr="00905865">
        <w:trPr>
          <w:trHeight w:val="726"/>
        </w:trPr>
        <w:tc>
          <w:tcPr>
            <w:tcW w:w="209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Код оцениваемой компетенции (или её части)</w:t>
            </w:r>
          </w:p>
        </w:tc>
        <w:tc>
          <w:tcPr>
            <w:tcW w:w="184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Вид контроля </w:t>
            </w:r>
          </w:p>
        </w:tc>
        <w:tc>
          <w:tcPr>
            <w:tcW w:w="595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Компонент фонда оценочных средств</w:t>
            </w:r>
          </w:p>
        </w:tc>
      </w:tr>
      <w:tr w:rsidR="002D5F24" w:rsidRPr="00310F1D" w:rsidTr="00905865">
        <w:trPr>
          <w:trHeight w:val="242"/>
        </w:trPr>
        <w:tc>
          <w:tcPr>
            <w:tcW w:w="2093" w:type="dxa"/>
            <w:vMerge w:val="restart"/>
          </w:tcPr>
          <w:p w:rsidR="002D5F24" w:rsidRDefault="002D5F24" w:rsidP="006349D2">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p w:rsidR="002D5F24" w:rsidRPr="006349D2" w:rsidRDefault="002D5F24" w:rsidP="006349D2">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2D5F24" w:rsidRPr="006349D2" w:rsidRDefault="002D5F24" w:rsidP="00B36F10">
            <w:pPr>
              <w:widowControl w:val="0"/>
              <w:spacing w:after="0" w:line="240" w:lineRule="auto"/>
              <w:contextualSpacing/>
              <w:jc w:val="both"/>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6349D2">
            <w:pPr>
              <w:tabs>
                <w:tab w:val="left" w:pos="5700"/>
              </w:tabs>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Решение ситуационных задач, проблемно-аналитическое задание</w:t>
            </w:r>
          </w:p>
        </w:tc>
      </w:tr>
      <w:tr w:rsidR="002D5F24" w:rsidRPr="00310F1D" w:rsidTr="00BB2B7B">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 xml:space="preserve">Тест </w:t>
            </w:r>
          </w:p>
        </w:tc>
      </w:tr>
      <w:tr w:rsidR="002D5F24" w:rsidRPr="00310F1D" w:rsidTr="00905865">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0B2414" w:rsidRDefault="002D5F24" w:rsidP="00B36F10">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устный</w:t>
            </w:r>
          </w:p>
        </w:tc>
        <w:tc>
          <w:tcPr>
            <w:tcW w:w="5953" w:type="dxa"/>
          </w:tcPr>
          <w:p w:rsidR="002D5F24" w:rsidRPr="000B2414" w:rsidRDefault="002D5F24" w:rsidP="000B2414">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Вопросы к зачету</w:t>
            </w:r>
          </w:p>
        </w:tc>
      </w:tr>
    </w:tbl>
    <w:p w:rsidR="002D5F24" w:rsidRPr="00B36F10" w:rsidRDefault="002D5F24" w:rsidP="00B36F10">
      <w:pPr>
        <w:spacing w:after="0" w:line="240" w:lineRule="auto"/>
        <w:ind w:firstLine="567"/>
        <w:jc w:val="both"/>
        <w:rPr>
          <w:rFonts w:ascii="Times New Roman" w:hAnsi="Times New Roman"/>
          <w:color w:val="FF0000"/>
          <w:sz w:val="24"/>
          <w:szCs w:val="24"/>
          <w:lang w:eastAsia="ru-RU"/>
        </w:rPr>
      </w:pPr>
    </w:p>
    <w:p w:rsidR="002D5F24" w:rsidRPr="009D5C5F" w:rsidRDefault="002D5F24" w:rsidP="00B36F10">
      <w:pPr>
        <w:spacing w:after="0" w:line="240" w:lineRule="auto"/>
        <w:jc w:val="both"/>
        <w:rPr>
          <w:rFonts w:ascii="Times New Roman" w:hAnsi="Times New Roman"/>
          <w:b/>
          <w:sz w:val="24"/>
          <w:szCs w:val="24"/>
        </w:rPr>
      </w:pPr>
      <w:r w:rsidRPr="009D5C5F">
        <w:rPr>
          <w:rFonts w:ascii="Times New Roman" w:hAnsi="Times New Roman"/>
          <w:b/>
          <w:sz w:val="24"/>
          <w:szCs w:val="24"/>
        </w:rPr>
        <w:t>2.Критерии освоения компетенций</w:t>
      </w:r>
    </w:p>
    <w:p w:rsidR="002D5F24" w:rsidRPr="009D5C5F" w:rsidRDefault="002D5F24" w:rsidP="00B36F10">
      <w:pPr>
        <w:spacing w:after="0" w:line="240" w:lineRule="auto"/>
        <w:jc w:val="both"/>
        <w:rPr>
          <w:rFonts w:ascii="Times New Roman" w:hAnsi="Times New Roman"/>
          <w:sz w:val="24"/>
          <w:szCs w:val="24"/>
        </w:rPr>
      </w:pPr>
    </w:p>
    <w:p w:rsidR="002D5F24" w:rsidRPr="009D5C5F" w:rsidRDefault="002D5F24" w:rsidP="00B36F10">
      <w:pPr>
        <w:spacing w:after="0" w:line="240" w:lineRule="auto"/>
        <w:ind w:firstLine="709"/>
        <w:jc w:val="both"/>
        <w:rPr>
          <w:rFonts w:ascii="Times New Roman" w:hAnsi="Times New Roman"/>
          <w:sz w:val="24"/>
          <w:szCs w:val="24"/>
        </w:rPr>
      </w:pPr>
      <w:r w:rsidRPr="009D5C5F">
        <w:rPr>
          <w:rFonts w:ascii="Times New Roman" w:hAnsi="Times New Roman"/>
          <w:sz w:val="24"/>
          <w:szCs w:val="24"/>
        </w:rPr>
        <w:t>В качестве критериев освоения компетенций используются знания, умения, владения.</w:t>
      </w:r>
    </w:p>
    <w:p w:rsidR="002D5F24" w:rsidRPr="009D5C5F" w:rsidRDefault="002D5F24" w:rsidP="00B36F10">
      <w:pPr>
        <w:spacing w:after="0" w:line="240" w:lineRule="auto"/>
        <w:jc w:val="center"/>
        <w:rPr>
          <w:rFonts w:ascii="Times New Roman" w:hAnsi="Times New Roman"/>
          <w:b/>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знаний студентов (пороговый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4007"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делает квалифицированные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высококвалифицированном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затрудняется в формулировании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достаточном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ориентируется в материале, однако затрудняется в его изложении;</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показывает недостаточность знаний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слабо аргументирует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практически не способен сформулировать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частично владеет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не усвоил значительной части материала;</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может аргументировать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формулирует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владеет системой понятий.</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(продвинутый уровень </w:t>
      </w:r>
      <w:r w:rsidRPr="009D5C5F">
        <w:rPr>
          <w:rFonts w:ascii="Times New Roman" w:hAnsi="Times New Roman"/>
          <w:b/>
          <w:bCs/>
          <w:vanish/>
          <w:sz w:val="24"/>
          <w:szCs w:val="24"/>
        </w:rPr>
        <w:t>но овень сформированности компетенции)</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29"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студент не решил учебно-профессиональную задачу или задание. </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Cs/>
          <w:sz w:val="24"/>
          <w:szCs w:val="24"/>
        </w:rPr>
      </w:pPr>
      <w:r w:rsidRPr="009D5C5F">
        <w:rPr>
          <w:rFonts w:ascii="Times New Roman" w:hAnsi="Times New Roman"/>
          <w:b/>
          <w:sz w:val="24"/>
          <w:szCs w:val="24"/>
        </w:rPr>
        <w:t xml:space="preserve">Критерии оценки владения студентами навыками </w:t>
      </w:r>
      <w:r w:rsidRPr="009D5C5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5F24" w:rsidRPr="00310F1D" w:rsidTr="00905865">
        <w:trPr>
          <w:jc w:val="center"/>
        </w:trPr>
        <w:tc>
          <w:tcPr>
            <w:tcW w:w="139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1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не выполнены требования, предъявляемые к навыкам, оцениваемым “удовлетворительно”.</w:t>
            </w:r>
          </w:p>
        </w:tc>
      </w:tr>
    </w:tbl>
    <w:p w:rsidR="002D5F24" w:rsidRPr="00B36F10" w:rsidRDefault="002D5F24" w:rsidP="00B36F10">
      <w:pPr>
        <w:spacing w:after="0" w:line="240" w:lineRule="auto"/>
        <w:ind w:left="360"/>
        <w:jc w:val="both"/>
        <w:rPr>
          <w:rFonts w:ascii="Times New Roman" w:hAnsi="Times New Roman"/>
          <w:b/>
          <w:color w:val="FF0000"/>
          <w:sz w:val="24"/>
          <w:szCs w:val="24"/>
          <w:lang w:eastAsia="ru-RU"/>
        </w:rPr>
      </w:pPr>
    </w:p>
    <w:p w:rsidR="002D5F24" w:rsidRPr="005C035B" w:rsidRDefault="002D5F24" w:rsidP="00351999">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C035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5F24" w:rsidRPr="005C035B" w:rsidRDefault="002D5F24" w:rsidP="00B36F10">
      <w:pPr>
        <w:autoSpaceDE w:val="0"/>
        <w:autoSpaceDN w:val="0"/>
        <w:adjustRightInd w:val="0"/>
        <w:spacing w:after="0" w:line="240" w:lineRule="auto"/>
        <w:jc w:val="both"/>
        <w:rPr>
          <w:rFonts w:ascii="Times New Roman" w:hAnsi="Times New Roman"/>
          <w:b/>
          <w:bCs/>
          <w:sz w:val="24"/>
          <w:szCs w:val="24"/>
          <w:lang w:eastAsia="ru-RU"/>
        </w:rPr>
      </w:pPr>
    </w:p>
    <w:p w:rsidR="002D5F24" w:rsidRPr="005C035B" w:rsidRDefault="002D5F24" w:rsidP="00B36F10">
      <w:pPr>
        <w:autoSpaceDE w:val="0"/>
        <w:autoSpaceDN w:val="0"/>
        <w:adjustRightInd w:val="0"/>
        <w:spacing w:after="0" w:line="240" w:lineRule="auto"/>
        <w:ind w:firstLine="696"/>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D5F24" w:rsidRPr="005C035B" w:rsidRDefault="002D5F24" w:rsidP="00B36F10">
      <w:pPr>
        <w:autoSpaceDE w:val="0"/>
        <w:autoSpaceDN w:val="0"/>
        <w:adjustRightInd w:val="0"/>
        <w:spacing w:after="0" w:line="240" w:lineRule="auto"/>
        <w:jc w:val="center"/>
        <w:rPr>
          <w:rFonts w:ascii="Times New Roman" w:hAnsi="Times New Roman"/>
          <w:b/>
          <w:sz w:val="24"/>
          <w:szCs w:val="24"/>
          <w:lang w:eastAsia="ru-RU"/>
        </w:rPr>
      </w:pPr>
      <w:r w:rsidRPr="005C035B">
        <w:rPr>
          <w:rFonts w:ascii="Times New Roman" w:hAnsi="Times New Roman"/>
          <w:b/>
          <w:sz w:val="24"/>
          <w:szCs w:val="24"/>
          <w:lang w:eastAsia="ru-RU"/>
        </w:rPr>
        <w:t>Тест</w:t>
      </w:r>
    </w:p>
    <w:p w:rsidR="002D5F24"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5C035B">
      <w:pPr>
        <w:widowControl w:val="0"/>
        <w:autoSpaceDE w:val="0"/>
        <w:autoSpaceDN w:val="0"/>
        <w:adjustRightInd w:val="0"/>
        <w:spacing w:after="0" w:line="240" w:lineRule="auto"/>
        <w:ind w:firstLine="709"/>
        <w:rPr>
          <w:rFonts w:ascii="Times New Roman" w:hAnsi="Times New Roman"/>
          <w:b/>
          <w:sz w:val="24"/>
          <w:szCs w:val="24"/>
          <w:lang w:eastAsia="ru-RU"/>
        </w:rPr>
      </w:pPr>
      <w:r w:rsidRPr="005C035B">
        <w:rPr>
          <w:rFonts w:ascii="Times New Roman" w:hAnsi="Times New Roman"/>
          <w:b/>
          <w:sz w:val="24"/>
          <w:szCs w:val="24"/>
          <w:lang w:eastAsia="ru-RU"/>
        </w:rPr>
        <w:t xml:space="preserve">1.Атлетическая гимнастика – </w:t>
      </w:r>
    </w:p>
    <w:p w:rsidR="002D5F24" w:rsidRPr="005C035B" w:rsidRDefault="002D5F24" w:rsidP="005C035B">
      <w:pPr>
        <w:widowControl w:val="0"/>
        <w:autoSpaceDE w:val="0"/>
        <w:autoSpaceDN w:val="0"/>
        <w:adjustRightInd w:val="0"/>
        <w:spacing w:after="0" w:line="240" w:lineRule="auto"/>
        <w:ind w:firstLine="709"/>
        <w:rPr>
          <w:rFonts w:ascii="Times New Roman" w:hAnsi="Times New Roman"/>
          <w:sz w:val="24"/>
          <w:szCs w:val="24"/>
          <w:lang w:eastAsia="ru-RU"/>
        </w:rPr>
      </w:pPr>
      <w:r w:rsidRPr="005C035B">
        <w:rPr>
          <w:rFonts w:ascii="Times New Roman" w:hAnsi="Times New Roman"/>
          <w:sz w:val="24"/>
          <w:szCs w:val="24"/>
          <w:lang w:eastAsia="ru-RU"/>
        </w:rPr>
        <w:t>1. Одно из средств физического воспитания, направленное на развитие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2.Одно из средств физического воспитания, направленное на всестороннее физическое развитие и оздоровление занимающихся путем использования упражнений с отягощениями и сопротивлениями для различных мышечных групп.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3.Одно из средств физического воспитания, направленное на коррекцию фигуры мужчин.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4.Одно из средств физического воспитания, направленное на развитие выносливости.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2.Атлетизм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1.Система физических упражнений, направленная на увеличение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2.Система физических упражнений, направленная на увеличение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3.Система физических упражнений, направленная на всестороннюю силовую подготовку и совершенствование телосложения путем развития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4.Система физических упражнений, направленная на коррекцию фигуры.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3.Атлет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1.Человек атлетического телосложения (с пропорционально развитой мускулатурой и пропорциональным соотношением частей тела).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2.Человек, занимающийся легкой атлетикой.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3.Человек, занимающийся тяжелой атлетикой.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4.Человек, занимающийся силовой подготовкой.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4.Тяжелая атлетика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5.Бодибилдинг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6.Что относится к атлетической гимнастике?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1.Тяжела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2.Бодибилдинг, тяжелая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3.Тяжелая атлетика, пауэрлифтинг, бодибилдинг.</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4.Тяжелая атлетика, бодибилдинг, гиревой спорт, армрестлинг, пауэрлифтинг.</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tabs>
          <w:tab w:val="left" w:pos="0"/>
        </w:tabs>
        <w:autoSpaceDE w:val="0"/>
        <w:autoSpaceDN w:val="0"/>
        <w:adjustRightInd w:val="0"/>
        <w:spacing w:after="0" w:line="240" w:lineRule="auto"/>
        <w:ind w:left="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 xml:space="preserve">7.Спортивная тренировка – это </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8.Основными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1.Восстановительные средства (парная баня, массаж, гидропроцедуры);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3.Физические упражнения;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 xml:space="preserve">4.Мобилизующие, </w:t>
      </w:r>
      <w:proofErr w:type="spellStart"/>
      <w:r w:rsidRPr="005C035B">
        <w:rPr>
          <w:rFonts w:ascii="Times New Roman" w:hAnsi="Times New Roman"/>
          <w:sz w:val="24"/>
          <w:szCs w:val="24"/>
          <w:lang w:eastAsia="ru-RU"/>
        </w:rPr>
        <w:t>коррегирующие</w:t>
      </w:r>
      <w:proofErr w:type="spellEnd"/>
      <w:r w:rsidRPr="005C035B">
        <w:rPr>
          <w:rFonts w:ascii="Times New Roman" w:hAnsi="Times New Roman"/>
          <w:sz w:val="24"/>
          <w:szCs w:val="24"/>
          <w:lang w:eastAsia="ru-RU"/>
        </w:rPr>
        <w:t>, релаксирующие средства.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9.В спортивной тренировке под термином метод следует понимать:</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10.Принципы спортивной тренировки представляют собой: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4.Путь достижения (реализации) цели и задач спортивной тренировки.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11.Воздействие физических упражнений на организм  спортсмена, вызывающее активную реакцию его функциональных систем, называется: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1.Физическим совершенством;</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2.Спортивной тренировкой;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3.Физической подготовкой;</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4.Нагрузкой.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12.Годичный цикл спортивной тренировки делится на следующие периоды: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1.Втягивающий, базовый, восстановительный;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2.Подготовительный, соревновательный, переходный;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3.Тренировочный и соревновательный;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4.Осенний, зимний, весенний, летний.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13.Основным критерием эффективности многолетней спортивной подготовки является: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1.Максимальный фонд двигательных умений и навыков;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2.Наивысший уровень развития физических качеств;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3.Здоровье спортсмена;</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14.Возрастной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C035B">
        <w:rPr>
          <w:rFonts w:ascii="Times New Roman" w:hAnsi="Times New Roman"/>
          <w:b/>
          <w:sz w:val="24"/>
          <w:szCs w:val="24"/>
          <w:lang w:eastAsia="ru-RU"/>
        </w:rPr>
        <w:t>психикиили</w:t>
      </w:r>
      <w:proofErr w:type="spellEnd"/>
      <w:r w:rsidRPr="005C035B">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1.Дошкольным;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3.Сенситивным;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4.Базовым.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15.Укажите,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1.Тренировочные, соревновательные, восстановительные;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2.Микроциклы, </w:t>
      </w:r>
      <w:proofErr w:type="spellStart"/>
      <w:r w:rsidRPr="005C035B">
        <w:rPr>
          <w:rFonts w:ascii="Times New Roman" w:hAnsi="Times New Roman"/>
          <w:sz w:val="24"/>
          <w:szCs w:val="24"/>
          <w:lang w:eastAsia="ru-RU"/>
        </w:rPr>
        <w:t>мезоциклы</w:t>
      </w:r>
      <w:proofErr w:type="spellEnd"/>
      <w:r w:rsidRPr="005C035B">
        <w:rPr>
          <w:rFonts w:ascii="Times New Roman" w:hAnsi="Times New Roman"/>
          <w:sz w:val="24"/>
          <w:szCs w:val="24"/>
          <w:lang w:eastAsia="ru-RU"/>
        </w:rPr>
        <w:t>, макроциклы;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3.Оперативные, текущие, этапные циклы;</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4.Подготовительные, основные, соревновательные.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16.Какие методы наиболее часть используются в атлетической гимнастике?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1.Круговой  и соревновательный.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2.Метод повторных усилий, метод максимальных усилий.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3.Равномерный метод.</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4.Интервальный и переменный методы.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rPr>
        <w:t>17.</w:t>
      </w:r>
      <w:r w:rsidRPr="005C035B">
        <w:rPr>
          <w:rFonts w:ascii="Times New Roman" w:hAnsi="Times New Roman"/>
          <w:b/>
          <w:sz w:val="24"/>
          <w:szCs w:val="24"/>
          <w:lang w:eastAsia="ru-RU"/>
        </w:rPr>
        <w:t>К специфическим методам физического воспитания  относятся: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3.Методы срочной информации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4.Практический, </w:t>
      </w:r>
      <w:proofErr w:type="spellStart"/>
      <w:r w:rsidRPr="005C035B">
        <w:rPr>
          <w:rFonts w:ascii="Times New Roman" w:hAnsi="Times New Roman"/>
          <w:sz w:val="24"/>
          <w:szCs w:val="24"/>
          <w:lang w:eastAsia="ru-RU"/>
        </w:rPr>
        <w:t>видеометод</w:t>
      </w:r>
      <w:proofErr w:type="spellEnd"/>
      <w:r w:rsidRPr="005C035B">
        <w:rPr>
          <w:rFonts w:ascii="Times New Roman" w:hAnsi="Times New Roman"/>
          <w:sz w:val="24"/>
          <w:szCs w:val="24"/>
          <w:lang w:eastAsia="ru-RU"/>
        </w:rPr>
        <w:t>, методы самостоятельной работы.</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18.Сущность методов строго регламентированного упражнения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3.Они определяют строгую организацию занятий физическими упражнениями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19.Под методами физического воспитания понимаются: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3.Конкретные побуждения, причины, заставляющие личность действовать, выполнять двигательные действия.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4.Способы применения физических упражнений.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20.Сущность метода максимальных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21.Сущность метода непредельных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22.Сущность метода динамических  усилий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предполагает применение различных по величине изометрических напряжений.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23.Максимальная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в упражнениях силового характера.</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действующая очень малое время (доли секунды).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24.Силовая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 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которую человек получает при работе со штангой.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в упражнениях силового характера.</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 Нагрузка, которую человек получает при работе с гирей.</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25.Интенсивная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при выполнении упражнений без интервалов отдыха.</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действующая очень малое время (доли секунды).</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характеризующаяся высокими показателями интенсивности.</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26.Компонентами  нагрузки  являются: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2.Время, потраченное на одно движение, количество движений, выполненных за 1 занятие.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3.Продолжительность упражнения.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27.С увеличением  продолжительности выполнения упражнения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1.Интенсивность увеличивается.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2.Интенсивность не изменяется.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3.Интенсивность уменьшается.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4.Имеет волнообразный характер.</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28.Назовите лучшее средство восстановления после тяжелой тренировки</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1.Выполнение низкоинтенсивных упражнений.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2.Пассивный отдых.</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3.Алкоголь.</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4.Баня или сауна.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29. Сила – это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4.Способность человека проявлять большие мышечные усилия.</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30.Относительная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1.Сила, проявляемая человеком в пересчете на 1 кг собственного веса;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2.Сила, проявляемая одним человеком в сравнении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3.Сила, приходящаяся на 1 см</w:t>
      </w:r>
      <w:r w:rsidRPr="005C035B">
        <w:rPr>
          <w:rFonts w:ascii="Times New Roman" w:hAnsi="Times New Roman"/>
          <w:sz w:val="24"/>
          <w:szCs w:val="24"/>
          <w:vertAlign w:val="superscript"/>
          <w:lang w:eastAsia="ru-RU"/>
        </w:rPr>
        <w:t>2</w:t>
      </w:r>
      <w:r w:rsidRPr="005C035B">
        <w:rPr>
          <w:rFonts w:ascii="Times New Roman" w:hAnsi="Times New Roman"/>
          <w:sz w:val="24"/>
          <w:szCs w:val="24"/>
          <w:lang w:eastAsia="ru-RU"/>
        </w:rPr>
        <w:t xml:space="preserve"> физиологического поперечника мышцы;</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31.Абсолютная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преодолевать внешнее сопротивление;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за счет активных волевых усилий человека.</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32.Перечислите методические особенности тренировки для развития максимальной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33.Перечислите методические особенности тренировки для наращивания объема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34.Перечислите методические особенности тренировки для развития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35.При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1.Повторный максимум (ПМ).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2.Силовой индекс (СИ).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3.Весо</w:t>
      </w:r>
      <w:r>
        <w:rPr>
          <w:rFonts w:ascii="Times New Roman" w:hAnsi="Times New Roman"/>
          <w:sz w:val="24"/>
          <w:szCs w:val="24"/>
          <w:lang w:eastAsia="ru-RU"/>
        </w:rPr>
        <w:t>-</w:t>
      </w:r>
      <w:r w:rsidRPr="005C035B">
        <w:rPr>
          <w:rFonts w:ascii="Times New Roman" w:hAnsi="Times New Roman"/>
          <w:sz w:val="24"/>
          <w:szCs w:val="24"/>
          <w:lang w:eastAsia="ru-RU"/>
        </w:rPr>
        <w:t>силовой показатель (ВСП).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4.Объем силовой нагрузки.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5C035B">
        <w:rPr>
          <w:rFonts w:ascii="Times New Roman" w:hAnsi="Times New Roman"/>
          <w:b/>
          <w:bCs/>
          <w:sz w:val="24"/>
          <w:szCs w:val="24"/>
          <w:lang w:eastAsia="ru-RU"/>
        </w:rPr>
        <w:t xml:space="preserve">Примерный список вопросов </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Виды атлетизма.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тяжелой атлетике.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пауэрлифтинге.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бодибилдинге.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Основные понятия в гиревом спорте.</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Направления совершенствования системы подготовки спортсменов.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Цель и задачи спортивной тренировки.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Принципы спортивной тренировки.</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средств.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тяжелой атлетике.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пауэрлифтинге.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гиревом спорте.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Классификация упражнений в бодибилдинге.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теоретической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технической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Методы физической подготовки.</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Компоненты нагрузки.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Тренировочный эффект.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Утомление.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Средства восстановления.</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Физическая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Техническая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Тактическая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Психологическая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Теоретическая подготовка.</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Задачи детско-юношеского спорта.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Этапы многолетней подготовки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Возрастные особенности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Влияние занятий с тяжестями на юный организм.</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Специфические особенности женского организма.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тяжелой атлетике.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бодибилдинге.</w:t>
      </w:r>
    </w:p>
    <w:p w:rsidR="002D5F24" w:rsidRPr="009D5C5F" w:rsidRDefault="002D5F24" w:rsidP="009D5C5F">
      <w:pPr>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5C035B" w:rsidRDefault="002D5F24" w:rsidP="00B36F10">
      <w:pPr>
        <w:autoSpaceDE w:val="0"/>
        <w:autoSpaceDN w:val="0"/>
        <w:adjustRightInd w:val="0"/>
        <w:spacing w:after="0" w:line="240" w:lineRule="auto"/>
        <w:ind w:firstLine="708"/>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Решение ситуационных задач</w:t>
      </w:r>
    </w:p>
    <w:p w:rsidR="002D5F24"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9D5C5F">
      <w:pPr>
        <w:spacing w:after="0" w:line="240" w:lineRule="auto"/>
        <w:ind w:firstLine="567"/>
        <w:jc w:val="both"/>
        <w:rPr>
          <w:rFonts w:ascii="Times New Roman" w:hAnsi="Times New Roman"/>
          <w:sz w:val="24"/>
          <w:szCs w:val="24"/>
        </w:rPr>
      </w:pPr>
      <w:r w:rsidRPr="009D5C5F">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Комплексное проблемно-аналитическое задание</w:t>
      </w:r>
    </w:p>
    <w:p w:rsidR="002D5F24" w:rsidRPr="009D5C5F" w:rsidRDefault="002D5F24" w:rsidP="00B36F10">
      <w:pPr>
        <w:spacing w:after="0" w:line="240" w:lineRule="auto"/>
        <w:ind w:firstLine="709"/>
        <w:jc w:val="both"/>
        <w:rPr>
          <w:rFonts w:ascii="Times New Roman" w:hAnsi="Times New Roman"/>
          <w:i/>
          <w:sz w:val="24"/>
          <w:szCs w:val="24"/>
          <w:lang w:eastAsia="ru-RU"/>
        </w:rPr>
      </w:pPr>
    </w:p>
    <w:p w:rsidR="002D5F24" w:rsidRPr="009D5C5F" w:rsidRDefault="002D5F24" w:rsidP="009D5C5F">
      <w:pPr>
        <w:spacing w:after="0" w:line="240" w:lineRule="auto"/>
        <w:ind w:firstLine="709"/>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№1</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1.</w:t>
      </w:r>
      <w:r w:rsidRPr="009D5C5F">
        <w:rPr>
          <w:rFonts w:ascii="Times New Roman" w:hAnsi="Times New Roman"/>
          <w:sz w:val="24"/>
          <w:szCs w:val="24"/>
          <w:lang w:eastAsia="ru-RU"/>
        </w:rPr>
        <w:t>Определите методическую ошибку тренера.</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2.</w:t>
      </w:r>
      <w:r w:rsidRPr="009D5C5F">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9D5C5F" w:rsidRDefault="002D5F24" w:rsidP="009D5C5F">
      <w:pPr>
        <w:spacing w:after="0" w:line="240" w:lineRule="auto"/>
        <w:ind w:firstLine="567"/>
        <w:jc w:val="both"/>
        <w:rPr>
          <w:rFonts w:ascii="Times New Roman" w:hAnsi="Times New Roman"/>
          <w:color w:val="FF0000"/>
          <w:sz w:val="24"/>
          <w:szCs w:val="24"/>
          <w:lang w:eastAsia="ru-RU"/>
        </w:rPr>
      </w:pPr>
    </w:p>
    <w:p w:rsidR="002D5F24" w:rsidRPr="009D5C5F" w:rsidRDefault="002D5F24" w:rsidP="009D5C5F">
      <w:pPr>
        <w:widowControl w:val="0"/>
        <w:autoSpaceDE w:val="0"/>
        <w:autoSpaceDN w:val="0"/>
        <w:adjustRightInd w:val="0"/>
        <w:spacing w:after="0" w:line="240" w:lineRule="auto"/>
        <w:contextualSpacing/>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№2</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sz w:val="24"/>
          <w:szCs w:val="24"/>
          <w:lang w:eastAsia="ru-RU"/>
        </w:rP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9D5C5F">
        <w:rPr>
          <w:rFonts w:ascii="Times New Roman" w:hAnsi="Times New Roman"/>
          <w:sz w:val="24"/>
          <w:szCs w:val="24"/>
          <w:lang w:eastAsia="ru-RU"/>
        </w:rPr>
        <w:t>околопредельный</w:t>
      </w:r>
      <w:proofErr w:type="spellEnd"/>
      <w:r w:rsidRPr="009D5C5F">
        <w:rPr>
          <w:rFonts w:ascii="Times New Roman" w:hAnsi="Times New Roman"/>
          <w:sz w:val="24"/>
          <w:szCs w:val="24"/>
          <w:lang w:eastAsia="ru-RU"/>
        </w:rP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i/>
          <w:sz w:val="24"/>
          <w:szCs w:val="24"/>
          <w:lang w:eastAsia="ru-RU"/>
        </w:rPr>
        <w:t xml:space="preserve">Задание. </w:t>
      </w:r>
      <w:r w:rsidRPr="009D5C5F">
        <w:rPr>
          <w:rFonts w:ascii="Times New Roman" w:hAnsi="Times New Roman"/>
          <w:sz w:val="24"/>
          <w:szCs w:val="24"/>
          <w:lang w:eastAsia="ru-RU"/>
        </w:rP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9D5C5F">
        <w:rPr>
          <w:rFonts w:ascii="Times New Roman" w:hAnsi="Times New Roman"/>
          <w:sz w:val="24"/>
          <w:szCs w:val="24"/>
          <w:lang w:eastAsia="ru-RU"/>
        </w:rPr>
        <w:t>околопредельными</w:t>
      </w:r>
      <w:proofErr w:type="spellEnd"/>
      <w:r w:rsidRPr="009D5C5F">
        <w:rPr>
          <w:rFonts w:ascii="Times New Roman" w:hAnsi="Times New Roman"/>
          <w:sz w:val="24"/>
          <w:szCs w:val="24"/>
          <w:lang w:eastAsia="ru-RU"/>
        </w:rP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sectPr w:rsidR="002D5F24" w:rsidRPr="00B36F10" w:rsidSect="0090586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BB4E4590"/>
    <w:lvl w:ilvl="0" w:tplc="F44CA2D6">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88E7083"/>
    <w:multiLevelType w:val="hybridMultilevel"/>
    <w:tmpl w:val="B9DE16C6"/>
    <w:lvl w:ilvl="0" w:tplc="42C6F8D6">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3B23772C"/>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5073AA3"/>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4"/>
  </w:num>
  <w:num w:numId="4">
    <w:abstractNumId w:val="11"/>
  </w:num>
  <w:num w:numId="5">
    <w:abstractNumId w:val="3"/>
  </w:num>
  <w:num w:numId="6">
    <w:abstractNumId w:val="1"/>
  </w:num>
  <w:num w:numId="7">
    <w:abstractNumId w:val="7"/>
  </w:num>
  <w:num w:numId="8">
    <w:abstractNumId w:val="12"/>
  </w:num>
  <w:num w:numId="9">
    <w:abstractNumId w:val="15"/>
  </w:num>
  <w:num w:numId="10">
    <w:abstractNumId w:val="8"/>
  </w:num>
  <w:num w:numId="11">
    <w:abstractNumId w:val="14"/>
  </w:num>
  <w:num w:numId="12">
    <w:abstractNumId w:val="5"/>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53E2"/>
    <w:rsid w:val="00092DFC"/>
    <w:rsid w:val="000B2414"/>
    <w:rsid w:val="000F69E8"/>
    <w:rsid w:val="00174C19"/>
    <w:rsid w:val="001F517B"/>
    <w:rsid w:val="00294C6D"/>
    <w:rsid w:val="002A5C5A"/>
    <w:rsid w:val="002B58CE"/>
    <w:rsid w:val="002D5F24"/>
    <w:rsid w:val="00310F1D"/>
    <w:rsid w:val="00331C97"/>
    <w:rsid w:val="00351999"/>
    <w:rsid w:val="004673A8"/>
    <w:rsid w:val="0048206C"/>
    <w:rsid w:val="004A33E0"/>
    <w:rsid w:val="00546E9D"/>
    <w:rsid w:val="005C035B"/>
    <w:rsid w:val="005D015F"/>
    <w:rsid w:val="005D38FE"/>
    <w:rsid w:val="006269ED"/>
    <w:rsid w:val="006349D2"/>
    <w:rsid w:val="006A119D"/>
    <w:rsid w:val="006A54B3"/>
    <w:rsid w:val="0073259F"/>
    <w:rsid w:val="00737D6A"/>
    <w:rsid w:val="007526BB"/>
    <w:rsid w:val="007846A2"/>
    <w:rsid w:val="007B69E0"/>
    <w:rsid w:val="00835BED"/>
    <w:rsid w:val="00875822"/>
    <w:rsid w:val="008802F4"/>
    <w:rsid w:val="008C6739"/>
    <w:rsid w:val="00905865"/>
    <w:rsid w:val="009127EE"/>
    <w:rsid w:val="009A67E7"/>
    <w:rsid w:val="009D5C5F"/>
    <w:rsid w:val="009E5C45"/>
    <w:rsid w:val="00A96CD2"/>
    <w:rsid w:val="00AE6CB4"/>
    <w:rsid w:val="00B33EED"/>
    <w:rsid w:val="00B36F10"/>
    <w:rsid w:val="00B46356"/>
    <w:rsid w:val="00BB2B7B"/>
    <w:rsid w:val="00BC4CF9"/>
    <w:rsid w:val="00BE663A"/>
    <w:rsid w:val="00BF0C47"/>
    <w:rsid w:val="00C31B55"/>
    <w:rsid w:val="00C36986"/>
    <w:rsid w:val="00CE581C"/>
    <w:rsid w:val="00CE583D"/>
    <w:rsid w:val="00CF00C4"/>
    <w:rsid w:val="00D10F34"/>
    <w:rsid w:val="00D264F3"/>
    <w:rsid w:val="00DC11F5"/>
    <w:rsid w:val="00DF6F46"/>
    <w:rsid w:val="00F71A1F"/>
    <w:rsid w:val="00FA64EA"/>
    <w:rsid w:val="00FB0B40"/>
    <w:rsid w:val="00FD3E66"/>
    <w:rsid w:val="00FF5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0F4F18"/>
  <w15:docId w15:val="{145A1F2A-ACA5-4A23-BC01-DD65C192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BED"/>
    <w:pPr>
      <w:spacing w:after="200" w:line="276" w:lineRule="auto"/>
    </w:pPr>
    <w:rPr>
      <w:sz w:val="22"/>
      <w:szCs w:val="22"/>
      <w:lang w:eastAsia="en-US"/>
    </w:rPr>
  </w:style>
  <w:style w:type="paragraph" w:styleId="2">
    <w:name w:val="heading 2"/>
    <w:basedOn w:val="a"/>
    <w:next w:val="a"/>
    <w:link w:val="20"/>
    <w:uiPriority w:val="99"/>
    <w:qFormat/>
    <w:rsid w:val="00B36F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36F10"/>
    <w:rPr>
      <w:rFonts w:ascii="Arial" w:hAnsi="Arial"/>
      <w:b/>
      <w:i/>
      <w:sz w:val="28"/>
      <w:lang w:eastAsia="ru-RU"/>
    </w:rPr>
  </w:style>
  <w:style w:type="paragraph" w:customStyle="1" w:styleId="Style11">
    <w:name w:val="Style11"/>
    <w:basedOn w:val="a"/>
    <w:uiPriority w:val="99"/>
    <w:rsid w:val="00B36F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36F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36F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36F10"/>
    <w:rPr>
      <w:rFonts w:ascii="Times New Roman" w:hAnsi="Times New Roman"/>
      <w:b/>
      <w:sz w:val="22"/>
    </w:rPr>
  </w:style>
  <w:style w:type="character" w:customStyle="1" w:styleId="FontStyle60">
    <w:name w:val="Font Style60"/>
    <w:uiPriority w:val="99"/>
    <w:rsid w:val="00B36F10"/>
    <w:rPr>
      <w:rFonts w:ascii="Times New Roman" w:hAnsi="Times New Roman"/>
      <w:sz w:val="18"/>
    </w:rPr>
  </w:style>
  <w:style w:type="paragraph" w:styleId="a3">
    <w:name w:val="List Paragraph"/>
    <w:basedOn w:val="a"/>
    <w:uiPriority w:val="99"/>
    <w:qFormat/>
    <w:rsid w:val="00B36F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36F10"/>
    <w:rPr>
      <w:sz w:val="28"/>
      <w:shd w:val="clear" w:color="auto" w:fill="FFFFFF"/>
    </w:rPr>
  </w:style>
  <w:style w:type="paragraph" w:customStyle="1" w:styleId="3">
    <w:name w:val="Основной текст3"/>
    <w:basedOn w:val="a"/>
    <w:link w:val="a4"/>
    <w:uiPriority w:val="99"/>
    <w:rsid w:val="00B36F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36F1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36F10"/>
    <w:rPr>
      <w:rFonts w:cs="Times New Roman"/>
      <w:color w:val="0066CC"/>
      <w:u w:val="single"/>
    </w:rPr>
  </w:style>
  <w:style w:type="paragraph" w:customStyle="1" w:styleId="1">
    <w:name w:val="Абзац списка1"/>
    <w:basedOn w:val="a"/>
    <w:uiPriority w:val="99"/>
    <w:rsid w:val="00B36F10"/>
    <w:pPr>
      <w:ind w:left="720"/>
    </w:pPr>
    <w:rPr>
      <w:rFonts w:eastAsia="Times New Roman"/>
    </w:rPr>
  </w:style>
  <w:style w:type="paragraph" w:styleId="a7">
    <w:name w:val="Normal (Web)"/>
    <w:aliases w:val="Обычный (Web)"/>
    <w:basedOn w:val="a"/>
    <w:uiPriority w:val="99"/>
    <w:rsid w:val="00B36F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36F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36F10"/>
    <w:rPr>
      <w:rFonts w:ascii="Times New Roman" w:hAnsi="Times New Roman"/>
      <w:sz w:val="20"/>
      <w:lang w:eastAsia="ru-RU"/>
    </w:rPr>
  </w:style>
  <w:style w:type="paragraph" w:styleId="aa">
    <w:name w:val="Body Text"/>
    <w:basedOn w:val="a"/>
    <w:link w:val="ab"/>
    <w:uiPriority w:val="99"/>
    <w:rsid w:val="00B36F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36F10"/>
    <w:rPr>
      <w:rFonts w:ascii="Times New Roman" w:hAnsi="Times New Roman"/>
      <w:sz w:val="24"/>
      <w:lang w:eastAsia="ar-SA" w:bidi="ar-SA"/>
    </w:rPr>
  </w:style>
  <w:style w:type="paragraph" w:styleId="ac">
    <w:name w:val="footer"/>
    <w:basedOn w:val="a"/>
    <w:link w:val="ad"/>
    <w:uiPriority w:val="99"/>
    <w:rsid w:val="00B36F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36F10"/>
    <w:rPr>
      <w:rFonts w:ascii="Times New Roman" w:hAnsi="Times New Roman"/>
      <w:sz w:val="24"/>
      <w:lang w:eastAsia="ru-RU"/>
    </w:rPr>
  </w:style>
  <w:style w:type="paragraph" w:customStyle="1" w:styleId="ae">
    <w:name w:val="Вопросы"/>
    <w:basedOn w:val="a"/>
    <w:uiPriority w:val="99"/>
    <w:rsid w:val="00B36F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36F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36F10"/>
    <w:rPr>
      <w:rFonts w:ascii="Times New Roman" w:hAnsi="Times New Roman"/>
      <w:sz w:val="24"/>
    </w:rPr>
  </w:style>
  <w:style w:type="paragraph" w:customStyle="1" w:styleId="af1">
    <w:name w:val="а Вопросы темы ПТК"/>
    <w:basedOn w:val="a"/>
    <w:uiPriority w:val="99"/>
    <w:rsid w:val="00B36F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36F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36F10"/>
    <w:rPr>
      <w:rFonts w:ascii="Times New Roman" w:hAnsi="Times New Roman"/>
      <w:sz w:val="24"/>
      <w:lang w:eastAsia="ru-RU"/>
    </w:rPr>
  </w:style>
  <w:style w:type="paragraph" w:styleId="30">
    <w:name w:val="Body Text Indent 3"/>
    <w:basedOn w:val="a"/>
    <w:link w:val="31"/>
    <w:uiPriority w:val="99"/>
    <w:rsid w:val="00B36F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36F10"/>
    <w:rPr>
      <w:rFonts w:ascii="Times New Roman" w:hAnsi="Times New Roman"/>
      <w:sz w:val="16"/>
      <w:lang w:eastAsia="ru-RU"/>
    </w:rPr>
  </w:style>
  <w:style w:type="paragraph" w:customStyle="1" w:styleId="af2">
    <w:name w:val="а Вопросы ПТК"/>
    <w:basedOn w:val="a"/>
    <w:link w:val="af3"/>
    <w:uiPriority w:val="99"/>
    <w:rsid w:val="00B36F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36F10"/>
    <w:rPr>
      <w:rFonts w:ascii="Times New Roman" w:hAnsi="Times New Roman"/>
      <w:b/>
      <w:i/>
      <w:sz w:val="24"/>
      <w:lang w:eastAsia="ru-RU"/>
    </w:rPr>
  </w:style>
  <w:style w:type="paragraph" w:styleId="af4">
    <w:name w:val="Balloon Text"/>
    <w:basedOn w:val="a"/>
    <w:link w:val="af5"/>
    <w:uiPriority w:val="99"/>
    <w:semiHidden/>
    <w:rsid w:val="000B2414"/>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B2414"/>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681154">
      <w:marLeft w:val="0"/>
      <w:marRight w:val="0"/>
      <w:marTop w:val="0"/>
      <w:marBottom w:val="0"/>
      <w:divBdr>
        <w:top w:val="none" w:sz="0" w:space="0" w:color="auto"/>
        <w:left w:val="none" w:sz="0" w:space="0" w:color="auto"/>
        <w:bottom w:val="none" w:sz="0" w:space="0" w:color="auto"/>
        <w:right w:val="none" w:sz="0" w:space="0" w:color="auto"/>
      </w:divBdr>
    </w:div>
    <w:div w:id="12596811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spor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ib.sport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Microsoft_Excel_97-2003.xls"/><Relationship Id="rId11" Type="http://schemas.openxmlformats.org/officeDocument/2006/relationships/hyperlink" Target="http://www.iqlib.ru/" TargetMode="External"/><Relationship Id="rId5" Type="http://schemas.openxmlformats.org/officeDocument/2006/relationships/image" Target="media/image1.png"/><Relationship Id="rId10" Type="http://schemas.openxmlformats.org/officeDocument/2006/relationships/hyperlink" Target="http://www.fizkult-ura.com" TargetMode="External"/><Relationship Id="rId4" Type="http://schemas.openxmlformats.org/officeDocument/2006/relationships/webSettings" Target="webSettings.xml"/><Relationship Id="rId9" Type="http://schemas.openxmlformats.org/officeDocument/2006/relationships/hyperlink" Target="http://lib.sportedu.ru/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1</Pages>
  <Words>8977</Words>
  <Characters>51175</Characters>
  <Application>Microsoft Office Word</Application>
  <DocSecurity>0</DocSecurity>
  <Lines>426</Lines>
  <Paragraphs>120</Paragraphs>
  <ScaleCrop>false</ScaleCrop>
  <Company/>
  <LinksUpToDate>false</LinksUpToDate>
  <CharactersWithSpaces>60032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50</cp:revision>
  <dcterms:created xsi:type="dcterms:W3CDTF">2019-07-13T16:16:00Z</dcterms:created>
  <dcterms:modified xsi:type="dcterms:W3CDTF">2024-06-21T12:25:00Z</dcterms:modified>
</cp:coreProperties>
</file>